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rPr>
        <w:t>海南师范大学经济与管理学院</w:t>
      </w:r>
      <w:r>
        <w:rPr>
          <w:rFonts w:hint="eastAsia" w:ascii="方正小标宋简体" w:hAnsi="方正小标宋简体" w:eastAsia="方正小标宋简体" w:cs="方正小标宋简体"/>
          <w:b w:val="0"/>
          <w:bCs w:val="0"/>
          <w:sz w:val="44"/>
          <w:szCs w:val="44"/>
          <w:highlight w:val="none"/>
        </w:rPr>
        <w:t>2025年</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接收推免硕士研究生复试工作实施细则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为进一步</w:t>
      </w:r>
      <w:r>
        <w:rPr>
          <w:rFonts w:hint="eastAsia" w:ascii="仿宋" w:hAnsi="仿宋" w:eastAsia="仿宋" w:cs="仿宋"/>
          <w:color w:val="000000" w:themeColor="text1"/>
          <w:sz w:val="32"/>
          <w:szCs w:val="32"/>
          <w14:textFill>
            <w14:solidFill>
              <w14:schemeClr w14:val="tx1"/>
            </w14:solidFill>
          </w14:textFill>
        </w:rPr>
        <w:t>做好推荐优秀应届本科毕业生免试攻读研究生（以下简称“推免”）接收工作，根据教育部《全国普通高等学校推荐优秀应届本科毕业生免试攻读硕士学位研究生工作管理办法（试行）》（教学〔2006〕14号）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《关于进一步加强推荐优秀应届本科毕业生免试攻读研究生工作的通知》（教学厅〔2013〕8号）、《关于进一步完善推荐优秀应届本科毕业生免试攻读研究生工作办法的通知》（教学厅〔2014〕5号）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海南师范大</w:t>
      </w:r>
      <w:r>
        <w:rPr>
          <w:rFonts w:hint="eastAsia" w:ascii="仿宋" w:hAnsi="仿宋" w:eastAsia="仿宋" w:cs="仿宋"/>
          <w:color w:val="000000" w:themeColor="text1"/>
          <w:sz w:val="32"/>
          <w:szCs w:val="32"/>
          <w:highlight w:val="none"/>
          <w:lang w:val="en-US" w:eastAsia="zh-CN"/>
          <w14:textFill>
            <w14:solidFill>
              <w14:schemeClr w14:val="tx1"/>
            </w14:solidFill>
          </w14:textFill>
        </w:rPr>
        <w:t>学2025年接收推荐免试攻读硕士学位研究生简章</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及教育部相关</w:t>
      </w:r>
      <w:r>
        <w:rPr>
          <w:rFonts w:hint="eastAsia" w:ascii="仿宋" w:hAnsi="仿宋" w:eastAsia="仿宋" w:cs="仿宋"/>
          <w:color w:val="000000" w:themeColor="text1"/>
          <w:sz w:val="32"/>
          <w:szCs w:val="32"/>
          <w:highlight w:val="none"/>
          <w14:textFill>
            <w14:solidFill>
              <w14:schemeClr w14:val="tx1"/>
            </w14:solidFill>
          </w14:textFill>
        </w:rPr>
        <w:t>文件精神，结合我</w:t>
      </w:r>
      <w:r>
        <w:rPr>
          <w:rFonts w:hint="eastAsia" w:ascii="仿宋" w:hAnsi="仿宋" w:eastAsia="仿宋" w:cs="仿宋"/>
          <w:color w:val="000000" w:themeColor="text1"/>
          <w:sz w:val="32"/>
          <w:szCs w:val="32"/>
          <w:highlight w:val="none"/>
          <w:lang w:eastAsia="zh-CN"/>
          <w14:textFill>
            <w14:solidFill>
              <w14:schemeClr w14:val="tx1"/>
            </w14:solidFill>
          </w14:textFill>
        </w:rPr>
        <w:t>院</w:t>
      </w:r>
      <w:r>
        <w:rPr>
          <w:rFonts w:hint="eastAsia" w:ascii="仿宋" w:hAnsi="仿宋" w:eastAsia="仿宋" w:cs="仿宋"/>
          <w:color w:val="000000" w:themeColor="text1"/>
          <w:sz w:val="32"/>
          <w:szCs w:val="32"/>
          <w:highlight w:val="none"/>
          <w14:textFill>
            <w14:solidFill>
              <w14:schemeClr w14:val="tx1"/>
            </w14:solidFill>
          </w14:textFill>
        </w:rPr>
        <w:t>实际，特制订本</w:t>
      </w:r>
      <w:r>
        <w:rPr>
          <w:rFonts w:hint="eastAsia" w:ascii="仿宋" w:hAnsi="仿宋" w:eastAsia="仿宋" w:cs="仿宋"/>
          <w:color w:val="000000" w:themeColor="text1"/>
          <w:sz w:val="32"/>
          <w:szCs w:val="32"/>
          <w:highlight w:val="none"/>
          <w:lang w:val="en-US" w:eastAsia="zh-CN"/>
          <w14:textFill>
            <w14:solidFill>
              <w14:schemeClr w14:val="tx1"/>
            </w14:solidFill>
          </w14:textFill>
        </w:rPr>
        <w:t xml:space="preserve">细则。 </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 xml:space="preserve">组织领导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w:t>
      </w:r>
      <w:r>
        <w:rPr>
          <w:rFonts w:hint="default" w:ascii="Times New Roman" w:hAnsi="Times New Roman" w:eastAsia="方正仿宋_GB2312" w:cs="Times New Roman"/>
          <w:sz w:val="32"/>
          <w:szCs w:val="32"/>
          <w:lang w:val="en-US" w:eastAsia="zh-CN"/>
        </w:rPr>
        <w:t>学院</w:t>
      </w:r>
      <w:r>
        <w:rPr>
          <w:rFonts w:hint="default" w:ascii="Times New Roman" w:hAnsi="Times New Roman" w:eastAsia="方正仿宋_GB2312" w:cs="Times New Roman"/>
          <w:sz w:val="32"/>
          <w:szCs w:val="32"/>
        </w:rPr>
        <w:t>研究生招生工作领导小组是学</w:t>
      </w:r>
      <w:r>
        <w:rPr>
          <w:rFonts w:hint="default" w:ascii="Times New Roman" w:hAnsi="Times New Roman" w:eastAsia="方正仿宋_GB2312" w:cs="Times New Roman"/>
          <w:sz w:val="32"/>
          <w:szCs w:val="32"/>
          <w:lang w:eastAsia="zh-CN"/>
        </w:rPr>
        <w:t>院</w:t>
      </w:r>
      <w:r>
        <w:rPr>
          <w:rFonts w:hint="default" w:ascii="Times New Roman" w:hAnsi="Times New Roman" w:eastAsia="方正仿宋_GB2312" w:cs="Times New Roman"/>
          <w:sz w:val="32"/>
          <w:szCs w:val="32"/>
        </w:rPr>
        <w:t xml:space="preserve">推免生接收工作的领导、协调和决策机构。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eastAsia="zh-CN"/>
        </w:rPr>
        <w:t>（二）学院</w:t>
      </w:r>
      <w:r>
        <w:rPr>
          <w:rFonts w:hint="default" w:ascii="Times New Roman" w:hAnsi="Times New Roman" w:eastAsia="方正仿宋_GB2312" w:cs="Times New Roman"/>
          <w:sz w:val="32"/>
          <w:szCs w:val="32"/>
        </w:rPr>
        <w:t>推免接收工作小组</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rPr>
        <w:t>落实集体议事和党政联席会议制度，指导本</w:t>
      </w:r>
      <w:r>
        <w:rPr>
          <w:rFonts w:hint="default" w:ascii="Times New Roman" w:hAnsi="Times New Roman" w:eastAsia="方正仿宋_GB2312" w:cs="Times New Roman"/>
          <w:sz w:val="32"/>
          <w:szCs w:val="32"/>
          <w:lang w:val="en-US" w:eastAsia="zh-CN"/>
        </w:rPr>
        <w:t>学院</w:t>
      </w:r>
      <w:r>
        <w:rPr>
          <w:rFonts w:hint="default" w:ascii="Times New Roman" w:hAnsi="Times New Roman" w:eastAsia="方正仿宋_GB2312" w:cs="Times New Roman"/>
          <w:sz w:val="32"/>
          <w:szCs w:val="32"/>
        </w:rPr>
        <w:t>推免生的接收工作。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w:t>
      </w:r>
      <w:r>
        <w:rPr>
          <w:rFonts w:hint="eastAsia" w:ascii="黑体" w:hAnsi="黑体" w:eastAsia="黑体" w:cs="黑体"/>
          <w:b w:val="0"/>
          <w:bCs w:val="0"/>
          <w:color w:val="000000" w:themeColor="text1"/>
          <w:sz w:val="32"/>
          <w:szCs w:val="32"/>
          <w14:textFill>
            <w14:solidFill>
              <w14:schemeClr w14:val="tx1"/>
            </w14:solidFill>
          </w14:textFill>
        </w:rPr>
        <w:t>接收工作原则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（一）坚持科学选拔、品德为先原则。</w:t>
      </w:r>
      <w:r>
        <w:rPr>
          <w:rFonts w:hint="eastAsia" w:ascii="仿宋" w:hAnsi="仿宋" w:eastAsia="仿宋" w:cs="仿宋"/>
          <w:color w:val="000000" w:themeColor="text1"/>
          <w:sz w:val="32"/>
          <w:szCs w:val="32"/>
          <w14:textFill>
            <w14:solidFill>
              <w14:schemeClr w14:val="tx1"/>
            </w14:solidFill>
          </w14:textFill>
        </w:rPr>
        <w:t>积极探索并遵循高层次专业人才的选拔规律，采用多样化的考查方式和方法，坚持“按需推荐、德智体全面衡量、择优录取、宁缺毋滥”的原则，尤其注重对学生思想品德的考核，对品德不合格的学生实行一票否决制，确保遴选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（二）坚持公平公正原则。</w:t>
      </w:r>
      <w:r>
        <w:rPr>
          <w:rFonts w:hint="eastAsia" w:ascii="仿宋" w:hAnsi="仿宋" w:eastAsia="仿宋" w:cs="仿宋"/>
          <w:color w:val="000000" w:themeColor="text1"/>
          <w:sz w:val="32"/>
          <w:szCs w:val="32"/>
          <w14:textFill>
            <w14:solidFill>
              <w14:schemeClr w14:val="tx1"/>
            </w14:solidFill>
          </w14:textFill>
        </w:rPr>
        <w:t>严格执行招生政策和规定，严肃招生纪律，加强自律，坚持公平、公正，做到政策透明、程序公平、结果公开、监督机制健全，切实维护研究生招生工作的良好信誉和考生的合法权益。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（三）坚持全面考查、客观评价、突出重点原则。</w:t>
      </w:r>
      <w:r>
        <w:rPr>
          <w:rFonts w:hint="eastAsia" w:ascii="仿宋" w:hAnsi="仿宋" w:eastAsia="仿宋" w:cs="仿宋"/>
          <w:color w:val="000000" w:themeColor="text1"/>
          <w:sz w:val="32"/>
          <w:szCs w:val="32"/>
          <w14:textFill>
            <w14:solidFill>
              <w14:schemeClr w14:val="tx1"/>
            </w14:solidFill>
          </w14:textFill>
        </w:rPr>
        <w:t>在对考生德智体等各方面全面考查的基础上，突出对专业素质、实践能力及创新精神等方面的考核。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三、接收条件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(一)拥护中国共产党的领导，品德良好，遵纪守法，身心健康。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(二)在校期间勤奋学习，成绩优秀。学术研究兴趣浓厚，有较强的创新意识、创新能力和专业能力倾向。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（三）诚实守信，学风端正，无任何考试作弊和剽窃他人学术成果记录。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获得经教育部审批具有推免权的高校的推荐免试资格，最终推免生资格以“全国推荐免试攻读研究生（免初试、转段）信息公开暨管理服务系统（以下简称“推免服务系统”备案信息为准，未经推荐高校公示及“推免服务系统”备案的推免生资格无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）所报硕士研究生专业与本科所学专业相同或相近。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）身体健康状况符合规定的体检标准。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eastAsia" w:ascii="黑体" w:hAnsi="黑体" w:eastAsia="黑体" w:cs="黑体"/>
          <w:b w:val="0"/>
          <w:bCs w:val="0"/>
          <w:color w:val="000000" w:themeColor="text1"/>
          <w:sz w:val="32"/>
          <w:szCs w:val="32"/>
          <w14:textFill>
            <w14:solidFill>
              <w14:schemeClr w14:val="tx1"/>
            </w14:solidFill>
          </w14:textFill>
        </w:rPr>
        <w:t>招生专业及计划</w:t>
      </w:r>
      <w:r>
        <w:rPr>
          <w:rFonts w:hint="eastAsia" w:ascii="黑体" w:hAnsi="黑体" w:eastAsia="黑体" w:cs="黑体"/>
          <w:b w:val="0"/>
          <w:bCs w:val="0"/>
          <w:color w:val="000000" w:themeColor="text1"/>
          <w:sz w:val="32"/>
          <w:szCs w:val="32"/>
          <w:lang w:eastAsia="zh-CN"/>
          <w14:textFill>
            <w14:solidFill>
              <w14:schemeClr w14:val="tx1"/>
            </w14:solidFill>
          </w14:textFill>
        </w:rPr>
        <w:t>接收</w:t>
      </w:r>
      <w:r>
        <w:rPr>
          <w:rFonts w:hint="eastAsia" w:ascii="黑体" w:hAnsi="黑体" w:eastAsia="黑体" w:cs="黑体"/>
          <w:b w:val="0"/>
          <w:bCs w:val="0"/>
          <w:color w:val="000000" w:themeColor="text1"/>
          <w:sz w:val="32"/>
          <w:szCs w:val="32"/>
          <w14:textFill>
            <w14:solidFill>
              <w14:schemeClr w14:val="tx1"/>
            </w14:solidFill>
          </w14:textFill>
        </w:rPr>
        <w:t>推免生数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bCs/>
          <w:color w:val="000000" w:themeColor="text1"/>
          <w:sz w:val="32"/>
          <w:szCs w:val="32"/>
          <w14:textFill>
            <w14:solidFill>
              <w14:schemeClr w14:val="tx1"/>
            </w14:solidFill>
          </w14:textFill>
        </w:rPr>
      </w:pPr>
    </w:p>
    <w:tbl>
      <w:tblPr>
        <w:tblStyle w:val="12"/>
        <w:tblpPr w:leftFromText="180" w:rightFromText="180" w:vertAnchor="text" w:horzAnchor="page" w:tblpX="2055" w:tblpY="433"/>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3157"/>
        <w:gridCol w:w="1185"/>
        <w:gridCol w:w="129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硕士点</w:t>
            </w: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二级学科方向</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学习方式</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学位类别</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eastAsia="zh-CN"/>
                <w14:textFill>
                  <w14:solidFill>
                    <w14:schemeClr w14:val="tx1"/>
                  </w14:solidFill>
                </w14:textFill>
              </w:rPr>
              <w:t>接收</w:t>
            </w:r>
            <w:r>
              <w:rPr>
                <w:rFonts w:hint="eastAsia" w:ascii="仿宋" w:hAnsi="仿宋" w:eastAsia="仿宋" w:cs="仿宋"/>
                <w:b/>
                <w:bCs/>
                <w:color w:val="000000" w:themeColor="text1"/>
                <w:sz w:val="24"/>
                <w14:textFill>
                  <w14:solidFill>
                    <w14:schemeClr w14:val="tx1"/>
                  </w14:solidFill>
                </w14:textFill>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9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理论经济学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（020100）</w:t>
            </w: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政治经济学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(020101)</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全日制</w:t>
            </w:r>
          </w:p>
        </w:tc>
        <w:tc>
          <w:tcPr>
            <w:tcW w:w="12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学术学位</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西方经济学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(020104)</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人口、资源与环境经济学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(020106)</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Z1自贸港财税理论创新与政策实践</w:t>
            </w:r>
          </w:p>
        </w:tc>
        <w:tc>
          <w:tcPr>
            <w:tcW w:w="118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9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工商管理</w:t>
            </w:r>
            <w:r>
              <w:rPr>
                <w:rFonts w:hint="eastAsia" w:ascii="仿宋" w:hAnsi="仿宋" w:eastAsia="仿宋" w:cs="仿宋"/>
                <w:color w:val="000000" w:themeColor="text1"/>
                <w:sz w:val="24"/>
                <w:lang w:val="en-US" w:eastAsia="zh-CN"/>
                <w14:textFill>
                  <w14:solidFill>
                    <w14:schemeClr w14:val="tx1"/>
                  </w14:solidFill>
                </w14:textFill>
              </w:rPr>
              <w:t>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（120200）</w:t>
            </w: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企业管理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(120202)</w:t>
            </w:r>
          </w:p>
        </w:tc>
        <w:tc>
          <w:tcPr>
            <w:tcW w:w="11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全日制</w:t>
            </w:r>
          </w:p>
        </w:tc>
        <w:tc>
          <w:tcPr>
            <w:tcW w:w="12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学术学位</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315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旅游管理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(120203)</w:t>
            </w:r>
          </w:p>
        </w:tc>
        <w:tc>
          <w:tcPr>
            <w:tcW w:w="118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121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3"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p>
        </w:tc>
        <w:tc>
          <w:tcPr>
            <w:tcW w:w="3157"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技术经济</w:t>
            </w:r>
            <w:r>
              <w:rPr>
                <w:rFonts w:hint="eastAsia" w:ascii="仿宋" w:hAnsi="仿宋" w:eastAsia="仿宋" w:cs="仿宋"/>
                <w:color w:val="000000" w:themeColor="text1"/>
                <w:sz w:val="24"/>
                <w:highlight w:val="none"/>
                <w:lang w:val="en-US" w:eastAsia="zh-CN"/>
                <w14:textFill>
                  <w14:solidFill>
                    <w14:schemeClr w14:val="tx1"/>
                  </w14:solidFill>
                </w14:textFill>
              </w:rPr>
              <w:t>及</w:t>
            </w:r>
            <w:r>
              <w:rPr>
                <w:rFonts w:hint="eastAsia" w:ascii="仿宋" w:hAnsi="仿宋" w:eastAsia="仿宋" w:cs="仿宋"/>
                <w:color w:val="000000" w:themeColor="text1"/>
                <w:sz w:val="24"/>
                <w:highlight w:val="none"/>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(120204)</w:t>
            </w:r>
          </w:p>
        </w:tc>
        <w:tc>
          <w:tcPr>
            <w:tcW w:w="118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90"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p>
        </w:tc>
        <w:tc>
          <w:tcPr>
            <w:tcW w:w="1215" w:type="dxa"/>
            <w:vMerge w:val="continue"/>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国际商务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（0254</w:t>
            </w:r>
            <w:r>
              <w:rPr>
                <w:rFonts w:hint="eastAsia" w:ascii="仿宋" w:hAnsi="仿宋" w:eastAsia="仿宋" w:cs="仿宋"/>
                <w:color w:val="000000" w:themeColor="text1"/>
                <w:sz w:val="24"/>
                <w:lang w:val="en-US" w:eastAsia="zh-CN"/>
                <w14:textFill>
                  <w14:solidFill>
                    <w14:schemeClr w14:val="tx1"/>
                  </w14:solidFill>
                </w14:textFill>
              </w:rPr>
              <w:t>00</w:t>
            </w:r>
            <w:r>
              <w:rPr>
                <w:rFonts w:hint="eastAsia" w:ascii="仿宋" w:hAnsi="仿宋" w:eastAsia="仿宋" w:cs="仿宋"/>
                <w:color w:val="000000" w:themeColor="text1"/>
                <w:sz w:val="24"/>
                <w14:textFill>
                  <w14:solidFill>
                    <w14:schemeClr w14:val="tx1"/>
                  </w14:solidFill>
                </w14:textFill>
              </w:rPr>
              <w:t>）</w:t>
            </w:r>
          </w:p>
        </w:tc>
        <w:tc>
          <w:tcPr>
            <w:tcW w:w="31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不区分方向</w:t>
            </w:r>
          </w:p>
        </w:tc>
        <w:tc>
          <w:tcPr>
            <w:tcW w:w="11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全日制</w:t>
            </w:r>
          </w:p>
        </w:tc>
        <w:tc>
          <w:tcPr>
            <w:tcW w:w="12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专业学位</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五、接收程序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（一）报名</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符合报考条件的推免生通过教育部“推免服务系统”（网址</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HYPERLINK "qq://txfile/"</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http://yz.chsi.com.cn/tm/</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）填写我校的报考志愿</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具体时间请以“推免服务系统”为准。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（二）接收并确认我校复试通知</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我院</w:t>
      </w:r>
      <w:r>
        <w:rPr>
          <w:rFonts w:hint="eastAsia" w:ascii="仿宋" w:hAnsi="仿宋" w:eastAsia="仿宋" w:cs="仿宋"/>
          <w:color w:val="000000" w:themeColor="text1"/>
          <w:sz w:val="32"/>
          <w:szCs w:val="32"/>
          <w:highlight w:val="none"/>
          <w14:textFill>
            <w14:solidFill>
              <w14:schemeClr w14:val="tx1"/>
            </w14:solidFill>
          </w14:textFill>
        </w:rPr>
        <w:t>根据</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"中国研究生招生信息网"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中国研究生招生信息网</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fldChar w:fldCharType="begin"/>
      </w:r>
      <w:r>
        <w:rPr>
          <w:rFonts w:hint="eastAsia" w:ascii="仿宋" w:hAnsi="仿宋" w:eastAsia="仿宋" w:cs="仿宋"/>
          <w:color w:val="000000" w:themeColor="text1"/>
          <w:sz w:val="32"/>
          <w:szCs w:val="32"/>
          <w:highlight w:val="none"/>
          <w14:textFill>
            <w14:solidFill>
              <w14:schemeClr w14:val="tx1"/>
            </w14:solidFill>
          </w14:textFill>
        </w:rPr>
        <w:instrText xml:space="preserve"> HYPERLINK "http://yz.chsi.com.cn/" </w:instrText>
      </w:r>
      <w:r>
        <w:rPr>
          <w:rFonts w:hint="eastAsia" w:ascii="仿宋" w:hAnsi="仿宋" w:eastAsia="仿宋" w:cs="仿宋"/>
          <w:color w:val="000000" w:themeColor="text1"/>
          <w:sz w:val="32"/>
          <w:szCs w:val="32"/>
          <w:highlight w:val="none"/>
          <w14:textFill>
            <w14:solidFill>
              <w14:schemeClr w14:val="tx1"/>
            </w14:solidFill>
          </w14:textFill>
        </w:rPr>
        <w:fldChar w:fldCharType="separate"/>
      </w:r>
      <w:r>
        <w:rPr>
          <w:rFonts w:hint="eastAsia" w:ascii="仿宋" w:hAnsi="仿宋" w:eastAsia="仿宋" w:cs="仿宋"/>
          <w:color w:val="000000" w:themeColor="text1"/>
          <w:sz w:val="32"/>
          <w:szCs w:val="32"/>
          <w:highlight w:val="none"/>
          <w14:textFill>
            <w14:solidFill>
              <w14:schemeClr w14:val="tx1"/>
            </w14:solidFill>
          </w14:textFill>
        </w:rPr>
        <w:t>http://yz.chsi.com.cn/</w:t>
      </w:r>
      <w:r>
        <w:rPr>
          <w:rFonts w:hint="eastAsia" w:ascii="仿宋" w:hAnsi="仿宋" w:eastAsia="仿宋" w:cs="仿宋"/>
          <w:color w:val="000000" w:themeColor="text1"/>
          <w:sz w:val="32"/>
          <w:szCs w:val="32"/>
          <w:highlight w:val="none"/>
          <w14:textFill>
            <w14:solidFill>
              <w14:schemeClr w14:val="tx1"/>
            </w14:solidFill>
          </w14:textFill>
        </w:rPr>
        <w:fldChar w:fldCharType="end"/>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以下简称</w:t>
      </w:r>
      <w:r>
        <w:rPr>
          <w:rFonts w:hint="eastAsia" w:ascii="仿宋" w:hAnsi="仿宋" w:eastAsia="仿宋" w:cs="仿宋"/>
          <w:color w:val="000000" w:themeColor="text1"/>
          <w:sz w:val="32"/>
          <w:szCs w:val="32"/>
          <w:highlight w:val="none"/>
          <w14:textFill>
            <w14:solidFill>
              <w14:schemeClr w14:val="tx1"/>
            </w14:solidFill>
          </w14:textFill>
        </w:rPr>
        <w:t>“研招网”）考生的报考情况，对考生进行审核</w:t>
      </w:r>
      <w:r>
        <w:rPr>
          <w:rFonts w:hint="eastAsia" w:ascii="仿宋" w:hAnsi="仿宋" w:eastAsia="仿宋" w:cs="仿宋"/>
          <w:color w:val="000000" w:themeColor="text1"/>
          <w:sz w:val="32"/>
          <w:szCs w:val="32"/>
          <w:highlight w:val="none"/>
          <w:lang w:val="en-US" w:eastAsia="zh-CN"/>
          <w14:textFill>
            <w14:solidFill>
              <w14:schemeClr w14:val="tx1"/>
            </w14:solidFill>
          </w14:textFill>
        </w:rPr>
        <w:t>并</w:t>
      </w:r>
      <w:r>
        <w:rPr>
          <w:rFonts w:hint="eastAsia" w:ascii="仿宋" w:hAnsi="仿宋" w:eastAsia="仿宋" w:cs="仿宋"/>
          <w:color w:val="000000" w:themeColor="text1"/>
          <w:sz w:val="32"/>
          <w:szCs w:val="32"/>
          <w:highlight w:val="none"/>
          <w14:textFill>
            <w14:solidFill>
              <w14:schemeClr w14:val="tx1"/>
            </w14:solidFill>
          </w14:textFill>
        </w:rPr>
        <w:t>将审核结果上报研究生</w:t>
      </w:r>
      <w:r>
        <w:rPr>
          <w:rFonts w:hint="eastAsia" w:ascii="仿宋" w:hAnsi="仿宋" w:eastAsia="仿宋" w:cs="仿宋"/>
          <w:color w:val="000000" w:themeColor="text1"/>
          <w:sz w:val="32"/>
          <w:szCs w:val="32"/>
          <w:highlight w:val="none"/>
          <w:lang w:val="en-US" w:eastAsia="zh-CN"/>
          <w14:textFill>
            <w14:solidFill>
              <w14:schemeClr w14:val="tx1"/>
            </w14:solidFill>
          </w14:textFill>
        </w:rPr>
        <w:t>学院</w:t>
      </w:r>
      <w:r>
        <w:rPr>
          <w:rFonts w:hint="eastAsia" w:ascii="仿宋" w:hAnsi="仿宋" w:eastAsia="仿宋" w:cs="仿宋"/>
          <w:color w:val="000000" w:themeColor="text1"/>
          <w:sz w:val="32"/>
          <w:szCs w:val="32"/>
          <w:highlight w:val="none"/>
          <w14:textFill>
            <w14:solidFill>
              <w14:schemeClr w14:val="tx1"/>
            </w14:solidFill>
          </w14:textFill>
        </w:rPr>
        <w:t>，由研招办负责为审核合格的考生发放复试通知，</w:t>
      </w:r>
      <w:r>
        <w:rPr>
          <w:rFonts w:hint="eastAsia" w:ascii="仿宋" w:hAnsi="仿宋" w:eastAsia="仿宋" w:cs="仿宋"/>
          <w:color w:val="000000" w:themeColor="text1"/>
          <w:sz w:val="32"/>
          <w:szCs w:val="32"/>
          <w:highlight w:val="none"/>
          <w:lang w:eastAsia="zh-CN"/>
          <w14:textFill>
            <w14:solidFill>
              <w14:schemeClr w14:val="tx1"/>
            </w14:solidFill>
          </w14:textFill>
        </w:rPr>
        <w:t>收到复试通知后，</w:t>
      </w:r>
      <w:r>
        <w:rPr>
          <w:rFonts w:hint="eastAsia" w:ascii="仿宋" w:hAnsi="仿宋" w:eastAsia="仿宋" w:cs="仿宋"/>
          <w:color w:val="000000" w:themeColor="text1"/>
          <w:sz w:val="32"/>
          <w:szCs w:val="32"/>
          <w:highlight w:val="none"/>
          <w:lang w:val="en-US" w:eastAsia="zh-CN"/>
          <w14:textFill>
            <w14:solidFill>
              <w14:schemeClr w14:val="tx1"/>
            </w14:solidFill>
          </w14:textFill>
        </w:rPr>
        <w:t>考生</w:t>
      </w:r>
      <w:r>
        <w:rPr>
          <w:rFonts w:hint="eastAsia" w:ascii="仿宋" w:hAnsi="仿宋" w:eastAsia="仿宋" w:cs="仿宋"/>
          <w:color w:val="000000" w:themeColor="text1"/>
          <w:sz w:val="32"/>
          <w:szCs w:val="32"/>
          <w:highlight w:val="none"/>
          <w:lang w:eastAsia="zh-CN"/>
          <w14:textFill>
            <w14:solidFill>
              <w14:schemeClr w14:val="tx1"/>
            </w14:solidFill>
          </w14:textFill>
        </w:rPr>
        <w:t>应及时登录推免服务系统进行确认，并</w:t>
      </w:r>
      <w:r>
        <w:rPr>
          <w:rFonts w:hint="eastAsia" w:ascii="仿宋" w:hAnsi="仿宋" w:eastAsia="仿宋" w:cs="仿宋"/>
          <w:color w:val="000000" w:themeColor="text1"/>
          <w:sz w:val="32"/>
          <w:szCs w:val="32"/>
          <w:highlight w:val="none"/>
          <w:lang w:val="en-US" w:eastAsia="zh-CN"/>
          <w14:textFill>
            <w14:solidFill>
              <w14:schemeClr w14:val="tx1"/>
            </w14:solidFill>
          </w14:textFill>
        </w:rPr>
        <w:t>保持</w:t>
      </w:r>
      <w:r>
        <w:rPr>
          <w:rFonts w:hint="eastAsia" w:ascii="仿宋" w:hAnsi="仿宋" w:eastAsia="仿宋" w:cs="仿宋"/>
          <w:color w:val="000000" w:themeColor="text1"/>
          <w:sz w:val="32"/>
          <w:szCs w:val="32"/>
          <w:highlight w:val="none"/>
          <w:lang w:eastAsia="zh-CN"/>
          <w14:textFill>
            <w14:solidFill>
              <w14:schemeClr w14:val="tx1"/>
            </w14:solidFill>
          </w14:textFill>
        </w:rPr>
        <w:t>与报考</w:t>
      </w:r>
      <w:r>
        <w:rPr>
          <w:rFonts w:hint="eastAsia" w:ascii="仿宋" w:hAnsi="仿宋" w:eastAsia="仿宋" w:cs="仿宋"/>
          <w:color w:val="000000" w:themeColor="text1"/>
          <w:sz w:val="32"/>
          <w:szCs w:val="32"/>
          <w:highlight w:val="none"/>
          <w:lang w:val="en-US" w:eastAsia="zh-CN"/>
          <w14:textFill>
            <w14:solidFill>
              <w14:schemeClr w14:val="tx1"/>
            </w14:solidFill>
          </w14:textFill>
        </w:rPr>
        <w:t>学院</w:t>
      </w:r>
      <w:r>
        <w:rPr>
          <w:rFonts w:hint="eastAsia" w:ascii="仿宋" w:hAnsi="仿宋" w:eastAsia="仿宋" w:cs="仿宋"/>
          <w:color w:val="000000" w:themeColor="text1"/>
          <w:sz w:val="32"/>
          <w:szCs w:val="32"/>
          <w:highlight w:val="none"/>
          <w:lang w:eastAsia="zh-CN"/>
          <w14:textFill>
            <w14:solidFill>
              <w14:schemeClr w14:val="tx1"/>
            </w14:solidFill>
          </w14:textFill>
        </w:rPr>
        <w:t>联系。考生在规定时间内未</w:t>
      </w:r>
      <w:r>
        <w:rPr>
          <w:rFonts w:hint="eastAsia" w:ascii="仿宋" w:hAnsi="仿宋" w:eastAsia="仿宋" w:cs="仿宋"/>
          <w:color w:val="000000" w:themeColor="text1"/>
          <w:sz w:val="32"/>
          <w:szCs w:val="32"/>
          <w:highlight w:val="none"/>
          <w14:textFill>
            <w14:solidFill>
              <w14:schemeClr w14:val="tx1"/>
            </w14:solidFill>
          </w14:textFill>
        </w:rPr>
        <w:t>回复</w:t>
      </w:r>
      <w:r>
        <w:rPr>
          <w:rFonts w:hint="eastAsia" w:ascii="仿宋" w:hAnsi="仿宋" w:eastAsia="仿宋" w:cs="仿宋"/>
          <w:color w:val="000000" w:themeColor="text1"/>
          <w:sz w:val="32"/>
          <w:szCs w:val="32"/>
          <w:highlight w:val="none"/>
          <w:lang w:eastAsia="zh-CN"/>
          <w14:textFill>
            <w14:solidFill>
              <w14:schemeClr w14:val="tx1"/>
            </w14:solidFill>
          </w14:textFill>
        </w:rPr>
        <w:t>，经提醒后仍</w:t>
      </w:r>
      <w:r>
        <w:rPr>
          <w:rFonts w:hint="eastAsia" w:ascii="仿宋" w:hAnsi="仿宋" w:eastAsia="仿宋" w:cs="仿宋"/>
          <w:color w:val="000000" w:themeColor="text1"/>
          <w:sz w:val="32"/>
          <w:szCs w:val="32"/>
          <w:highlight w:val="none"/>
          <w14:textFill>
            <w14:solidFill>
              <w14:schemeClr w14:val="tx1"/>
            </w14:solidFill>
          </w14:textFill>
        </w:rPr>
        <w:t>未</w:t>
      </w:r>
      <w:r>
        <w:rPr>
          <w:rFonts w:hint="eastAsia" w:ascii="仿宋" w:hAnsi="仿宋" w:eastAsia="仿宋" w:cs="仿宋"/>
          <w:color w:val="000000" w:themeColor="text1"/>
          <w:sz w:val="32"/>
          <w:szCs w:val="32"/>
          <w:highlight w:val="none"/>
          <w:lang w:val="en-US" w:eastAsia="zh-CN"/>
          <w14:textFill>
            <w14:solidFill>
              <w14:schemeClr w14:val="tx1"/>
            </w14:solidFill>
          </w14:textFill>
        </w:rPr>
        <w:t>确认</w:t>
      </w:r>
      <w:r>
        <w:rPr>
          <w:rFonts w:hint="eastAsia" w:ascii="仿宋" w:hAnsi="仿宋" w:eastAsia="仿宋" w:cs="仿宋"/>
          <w:color w:val="000000" w:themeColor="text1"/>
          <w:sz w:val="32"/>
          <w:szCs w:val="32"/>
          <w:highlight w:val="none"/>
          <w14:textFill>
            <w14:solidFill>
              <w14:schemeClr w14:val="tx1"/>
            </w14:solidFill>
          </w14:textFill>
        </w:rPr>
        <w:t>者视为放弃我校复试资格。</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w:t>
      </w:r>
      <w:r>
        <w:rPr>
          <w:rFonts w:hint="eastAsia" w:ascii="黑体" w:hAnsi="黑体" w:eastAsia="黑体" w:cs="黑体"/>
          <w:b/>
          <w:bCs/>
          <w:color w:val="000000" w:themeColor="text1"/>
          <w:sz w:val="32"/>
          <w:szCs w:val="32"/>
          <w14:textFill>
            <w14:solidFill>
              <w14:schemeClr w14:val="tx1"/>
            </w14:solidFill>
          </w14:textFill>
        </w:rPr>
        <w:t> 六、复试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 xml:space="preserve">  </w:t>
      </w:r>
      <w:r>
        <w:rPr>
          <w:rFonts w:hint="eastAsia" w:ascii="方正楷体_GB2312" w:hAnsi="方正楷体_GB2312" w:eastAsia="方正楷体_GB2312" w:cs="方正楷体_GB2312"/>
          <w:color w:val="000000" w:themeColor="text1"/>
          <w:sz w:val="32"/>
          <w:szCs w:val="32"/>
          <w14:textFill>
            <w14:solidFill>
              <w14:schemeClr w14:val="tx1"/>
            </w14:solidFill>
          </w14:textFill>
        </w:rPr>
        <w:t>（一）</w:t>
      </w: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资格审查</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资格审查通过的考生方可参加复试。取得我校复试通知的推免生提交以下资格审查材料至</w:t>
      </w:r>
      <w:r>
        <w:rPr>
          <w:rFonts w:hint="eastAsia" w:ascii="仿宋" w:hAnsi="仿宋" w:eastAsia="仿宋" w:cs="仿宋"/>
          <w:color w:val="000000" w:themeColor="text1"/>
          <w:sz w:val="32"/>
          <w:szCs w:val="32"/>
          <w:lang w:val="en-US" w:eastAsia="zh-CN"/>
          <w14:textFill>
            <w14:solidFill>
              <w14:schemeClr w14:val="tx1"/>
            </w14:solidFill>
          </w14:textFill>
        </w:rPr>
        <w:t>我</w:t>
      </w:r>
      <w:r>
        <w:rPr>
          <w:rFonts w:hint="eastAsia" w:ascii="仿宋" w:hAnsi="仿宋" w:eastAsia="仿宋" w:cs="仿宋"/>
          <w:color w:val="000000" w:themeColor="text1"/>
          <w:sz w:val="32"/>
          <w:szCs w:val="32"/>
          <w14:textFill>
            <w14:solidFill>
              <w14:schemeClr w14:val="tx1"/>
            </w14:solidFill>
          </w14:textFill>
        </w:rPr>
        <w:t>院，所有资格审查在复试前完成，审查未通过者不得进行复试：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本人学生证、有效身份证。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在校期间学业成绩单（加盖学校教务部门公章）。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大学期间获奖证书或发表的学术论文、科研成果或其他可体现自身能力和水平的相关材料。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思想政治情况审查表（附件2）。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各招生学院提出的其他要求材料。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 xml:space="preserve">（二）复试形式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1.按一级学科</w:t>
      </w:r>
      <w:r>
        <w:rPr>
          <w:rFonts w:hint="eastAsia" w:ascii="仿宋" w:hAnsi="仿宋" w:eastAsia="仿宋" w:cs="仿宋"/>
          <w:color w:val="000000" w:themeColor="text1"/>
          <w:sz w:val="32"/>
          <w:szCs w:val="32"/>
          <w:lang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组织面试，实行学科</w:t>
      </w:r>
      <w:r>
        <w:rPr>
          <w:rFonts w:hint="eastAsia" w:ascii="仿宋" w:hAnsi="仿宋" w:eastAsia="仿宋" w:cs="仿宋"/>
          <w:color w:val="000000" w:themeColor="text1"/>
          <w:sz w:val="32"/>
          <w:szCs w:val="32"/>
          <w:lang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 xml:space="preserve">负责制。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2.复试成绩总分为100分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采用线上面试形式进行</w:t>
      </w:r>
      <w:r>
        <w:rPr>
          <w:rFonts w:hint="eastAsia" w:ascii="仿宋" w:hAnsi="仿宋" w:eastAsia="仿宋" w:cs="仿宋"/>
          <w:color w:val="000000" w:themeColor="text1"/>
          <w:sz w:val="32"/>
          <w:szCs w:val="32"/>
          <w:lang w:eastAsia="zh-CN"/>
          <w14:textFill>
            <w14:solidFill>
              <w14:schemeClr w14:val="tx1"/>
            </w14:solidFill>
          </w14:textFill>
        </w:rPr>
        <w:t>。线上采用网络远程综合面试的方式，综合面试主要对考生的专业素养和综合能力以及外语听力和口语水平进行测试。综合能力重点对考生思想品德、科学态度、专业能力、创新精神、创新能力和综合素质等方面的情况进行考核，专业学位研究生突出对实践技能的考核</w:t>
      </w:r>
      <w:r>
        <w:rPr>
          <w:rFonts w:hint="eastAsia" w:ascii="仿宋" w:hAnsi="仿宋" w:eastAsia="仿宋" w:cs="仿宋"/>
          <w:color w:val="000000" w:themeColor="text1"/>
          <w:sz w:val="32"/>
          <w:szCs w:val="32"/>
          <w14:textFill>
            <w14:solidFill>
              <w14:schemeClr w14:val="tx1"/>
            </w14:solidFill>
          </w14:textFill>
        </w:rPr>
        <w:t xml:space="preserve">。复试过程全程录音录像。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3.复试后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在学院</w:t>
      </w:r>
      <w:r>
        <w:rPr>
          <w:rFonts w:hint="eastAsia" w:ascii="仿宋" w:hAnsi="仿宋" w:eastAsia="仿宋" w:cs="仿宋"/>
          <w:color w:val="000000" w:themeColor="text1"/>
          <w:sz w:val="32"/>
          <w:szCs w:val="32"/>
          <w:lang w:eastAsia="zh-CN"/>
          <w14:textFill>
            <w14:solidFill>
              <w14:schemeClr w14:val="tx1"/>
            </w14:solidFill>
          </w14:textFill>
        </w:rPr>
        <w:t>网站</w:t>
      </w:r>
      <w:r>
        <w:rPr>
          <w:rFonts w:hint="eastAsia" w:ascii="仿宋" w:hAnsi="仿宋" w:eastAsia="仿宋" w:cs="仿宋"/>
          <w:color w:val="000000" w:themeColor="text1"/>
          <w:sz w:val="32"/>
          <w:szCs w:val="32"/>
          <w14:textFill>
            <w14:solidFill>
              <w14:schemeClr w14:val="tx1"/>
            </w14:solidFill>
          </w14:textFill>
        </w:rPr>
        <w:t>公示复试结果</w:t>
      </w:r>
      <w:r>
        <w:rPr>
          <w:rFonts w:hint="eastAsia" w:ascii="仿宋" w:hAnsi="仿宋" w:eastAsia="仿宋" w:cs="仿宋"/>
          <w:color w:val="000000" w:themeColor="text1"/>
          <w:sz w:val="32"/>
          <w:szCs w:val="32"/>
          <w:lang w:eastAsia="zh-CN"/>
          <w14:textFill>
            <w14:solidFill>
              <w14:schemeClr w14:val="tx1"/>
            </w14:solidFill>
          </w14:textFill>
        </w:rPr>
        <w:t>，公示期满</w:t>
      </w:r>
      <w:r>
        <w:rPr>
          <w:rFonts w:hint="eastAsia" w:ascii="仿宋" w:hAnsi="仿宋" w:eastAsia="仿宋" w:cs="仿宋"/>
          <w:color w:val="000000" w:themeColor="text1"/>
          <w:sz w:val="32"/>
          <w:szCs w:val="32"/>
          <w14:textFill>
            <w14:solidFill>
              <w14:schemeClr w14:val="tx1"/>
            </w14:solidFill>
          </w14:textFill>
        </w:rPr>
        <w:t>上报</w:t>
      </w:r>
      <w:r>
        <w:rPr>
          <w:rFonts w:hint="eastAsia" w:ascii="仿宋" w:hAnsi="仿宋" w:eastAsia="仿宋" w:cs="仿宋"/>
          <w:color w:val="000000" w:themeColor="text1"/>
          <w:sz w:val="32"/>
          <w:szCs w:val="32"/>
          <w:lang w:eastAsia="zh-CN"/>
          <w14:textFill>
            <w14:solidFill>
              <w14:schemeClr w14:val="tx1"/>
            </w14:solidFill>
          </w14:textFill>
        </w:rPr>
        <w:t>研究生学院</w:t>
      </w:r>
      <w:r>
        <w:rPr>
          <w:rFonts w:hint="eastAsia" w:ascii="仿宋" w:hAnsi="仿宋" w:eastAsia="仿宋" w:cs="仿宋"/>
          <w:color w:val="000000" w:themeColor="text1"/>
          <w:sz w:val="32"/>
          <w:szCs w:val="32"/>
          <w14:textFill>
            <w14:solidFill>
              <w14:schemeClr w14:val="tx1"/>
            </w14:solidFill>
          </w14:textFill>
        </w:rPr>
        <w:t xml:space="preserve">接收推免生决议及复试考生成绩及整体排名情况表。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4.研究生院对学院上报结果进行审核，审核通过后报学校招生工作领导小组审批并确定拟录取名单。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（三）复试时间及地点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面试时间及地点待另行通知，学院网站将会及时公布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14:textFill>
            <w14:solidFill>
              <w14:schemeClr w14:val="tx1"/>
            </w14:solidFill>
          </w14:textFill>
        </w:rPr>
        <w:t>（四）录取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院推免接收工作小组根据考生复试成绩，按招生计划从高到低依次确定拟录取名单，上报研究生学院。学校通过“推免服务系统”为待录取的考生发送待录取通知。收到待录取通知后，考生应在规定时间内登录“推免服务系统”进行确认，在规定时间内未同意待录取、经提醒后仍未确认的视为放弃推免生资格。确认待录取后，即成为我校拟录取推免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学校审批、省招生考试院初检和教育部最终录取检查通过后，学校方可发放录取通知书。在录取检查中对不符合有关招生政策规定拟录取的考生，一律取消其录取资格。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接收推荐免试生出现下列情况之一的，不予录取或取消其录取资格。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1.未参加复试或复试面试成绩低于60分；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2.2025年入学报到前未取得学士学位或本科毕业证书；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3.未按要求提交体检报告或体检不合格；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4.思想品德考核不合格；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5.违反校纪校规，受到学校纪律处分，或被追究法律责任的；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6.提供虚假信息、申请资格不符以及复试过程中违规的考生，一经查出，无论何时发现一律取消录取资格；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7.其他违背研究生培养目标的事项。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七</w:t>
      </w:r>
      <w:r>
        <w:rPr>
          <w:rFonts w:hint="eastAsia" w:ascii="黑体" w:hAnsi="黑体" w:eastAsia="黑体" w:cs="黑体"/>
          <w:b w:val="0"/>
          <w:bCs w:val="0"/>
          <w:color w:val="000000" w:themeColor="text1"/>
          <w:sz w:val="32"/>
          <w:szCs w:val="32"/>
          <w:lang w:eastAsia="zh-CN"/>
          <w14:textFill>
            <w14:solidFill>
              <w14:schemeClr w14:val="tx1"/>
            </w14:solidFill>
          </w14:textFill>
        </w:rPr>
        <w:t>、体检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体检在拟录取阶段进行，体检标准参照教育部、卫生部、中国残联印发的《普通高等学校招生体检工作指导意见》（教学〔2003〕3号）和《教育部办公厅卫生部办公厅关于普通高等学校招生学生入学身体检查取消乙肝项目检测有关问题的通知》（教学厅〔2010〕2号）要求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录取考生按要求提供近3个月二级甲等以上医院的体检报告，扫描为1个PDF文件发送至我校研究生招生办公室邮箱（hsyzb@hainnu.edu.cn），PDF文件及邮件均命名为“推免生体检报告+姓名+联系电话”，供招生单位审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八、咨询、申诉渠道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海南师范大学研究生招生办公室：0898-65893907、65501163。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海南师范大学纪检监察办公室：0898-65882013。</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其他事宜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t>（一）联系方式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话：0898-</w:t>
      </w:r>
      <w:r>
        <w:rPr>
          <w:rFonts w:hint="eastAsia" w:ascii="仿宋" w:hAnsi="仿宋" w:eastAsia="仿宋" w:cs="仿宋"/>
          <w:color w:val="000000" w:themeColor="text1"/>
          <w:sz w:val="32"/>
          <w:szCs w:val="32"/>
          <w:lang w:val="en-US" w:eastAsia="zh-CN"/>
          <w14:textFill>
            <w14:solidFill>
              <w14:schemeClr w14:val="tx1"/>
            </w14:solidFill>
          </w14:textFill>
        </w:rPr>
        <w:t>65677913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邮</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箱：hsdjgxy2008@163.com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通讯地址：海南省海口市</w:t>
      </w:r>
      <w:r>
        <w:rPr>
          <w:rFonts w:hint="eastAsia" w:ascii="仿宋" w:hAnsi="仿宋" w:eastAsia="仿宋" w:cs="仿宋"/>
          <w:color w:val="000000" w:themeColor="text1"/>
          <w:sz w:val="32"/>
          <w:szCs w:val="32"/>
          <w:lang w:val="en-US" w:eastAsia="zh-CN"/>
          <w14:textFill>
            <w14:solidFill>
              <w14:schemeClr w14:val="tx1"/>
            </w14:solidFill>
          </w14:textFill>
        </w:rPr>
        <w:t>美兰</w:t>
      </w:r>
      <w:r>
        <w:rPr>
          <w:rFonts w:hint="eastAsia" w:ascii="仿宋" w:hAnsi="仿宋" w:eastAsia="仿宋" w:cs="仿宋"/>
          <w:color w:val="000000" w:themeColor="text1"/>
          <w:sz w:val="32"/>
          <w:szCs w:val="32"/>
          <w14:textFill>
            <w14:solidFill>
              <w14:schemeClr w14:val="tx1"/>
            </w14:solidFill>
          </w14:textFill>
        </w:rPr>
        <w:t>区</w:t>
      </w:r>
      <w:r>
        <w:rPr>
          <w:rFonts w:hint="eastAsia" w:ascii="仿宋" w:hAnsi="仿宋" w:eastAsia="仿宋" w:cs="仿宋"/>
          <w:color w:val="000000" w:themeColor="text1"/>
          <w:sz w:val="32"/>
          <w:szCs w:val="32"/>
          <w:lang w:val="en-US" w:eastAsia="zh-CN"/>
          <w14:textFill>
            <w14:solidFill>
              <w14:schemeClr w14:val="tx1"/>
            </w14:solidFill>
          </w14:textFill>
        </w:rPr>
        <w:t>校际一号路3号</w:t>
      </w:r>
      <w:r>
        <w:rPr>
          <w:rFonts w:hint="eastAsia" w:ascii="仿宋" w:hAnsi="仿宋" w:eastAsia="仿宋" w:cs="仿宋"/>
          <w:color w:val="000000" w:themeColor="text1"/>
          <w:sz w:val="32"/>
          <w:szCs w:val="32"/>
          <w14:textFill>
            <w14:solidFill>
              <w14:schemeClr w14:val="tx1"/>
            </w14:solidFill>
          </w14:textFill>
        </w:rPr>
        <w:t>海南师范大学经济与管理学院  57</w:t>
      </w:r>
      <w:r>
        <w:rPr>
          <w:rFonts w:hint="eastAsia" w:ascii="仿宋" w:hAnsi="仿宋" w:eastAsia="仿宋" w:cs="仿宋"/>
          <w:color w:val="000000" w:themeColor="text1"/>
          <w:sz w:val="32"/>
          <w:szCs w:val="32"/>
          <w:lang w:val="en-US" w:eastAsia="zh-CN"/>
          <w14:textFill>
            <w14:solidFill>
              <w14:schemeClr w14:val="tx1"/>
            </w14:solidFill>
          </w14:textFill>
        </w:rPr>
        <w:t>0100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t>（</w:t>
      </w: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二</w:t>
      </w:r>
      <w:r>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t>）奖助体系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我校硕士研究生奖助体系由国家奖学金、研究生国家助学金、学业奖学金及</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三助</w:t>
      </w:r>
      <w:r>
        <w:rPr>
          <w:rFonts w:hint="eastAsia" w:ascii="仿宋" w:hAnsi="仿宋" w:eastAsia="仿宋" w:cs="仿宋"/>
          <w:color w:val="000000" w:themeColor="text1"/>
          <w:sz w:val="32"/>
          <w:szCs w:val="32"/>
          <w:lang w:val="en-US" w:eastAsia="zh-CN"/>
          <w14:textFill>
            <w14:solidFill>
              <w14:schemeClr w14:val="tx1"/>
            </w14:solidFill>
          </w14:textFill>
        </w:rPr>
        <w:t>一辅</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岗位津贴等部分组成。</w:t>
      </w:r>
      <w:r>
        <w:rPr>
          <w:rFonts w:hint="eastAsia" w:ascii="仿宋" w:hAnsi="仿宋" w:eastAsia="仿宋" w:cs="仿宋"/>
          <w:color w:val="000000" w:themeColor="text1"/>
          <w:sz w:val="32"/>
          <w:szCs w:val="32"/>
          <w:lang w:eastAsia="zh-CN"/>
          <w14:textFill>
            <w14:solidFill>
              <w14:schemeClr w14:val="tx1"/>
            </w14:solidFill>
          </w14:textFill>
        </w:rPr>
        <w:t>具体</w:t>
      </w:r>
      <w:r>
        <w:rPr>
          <w:rFonts w:hint="eastAsia" w:ascii="仿宋" w:hAnsi="仿宋" w:eastAsia="仿宋" w:cs="仿宋"/>
          <w:color w:val="000000" w:themeColor="text1"/>
          <w:sz w:val="32"/>
          <w:szCs w:val="32"/>
          <w:lang w:val="en-US" w:eastAsia="zh-CN"/>
          <w14:textFill>
            <w14:solidFill>
              <w14:schemeClr w14:val="tx1"/>
            </w14:solidFill>
          </w14:textFill>
        </w:rPr>
        <w:t>奖助方式</w:t>
      </w:r>
      <w:r>
        <w:rPr>
          <w:rFonts w:hint="eastAsia" w:ascii="仿宋" w:hAnsi="仿宋" w:eastAsia="仿宋" w:cs="仿宋"/>
          <w:color w:val="000000" w:themeColor="text1"/>
          <w:sz w:val="32"/>
          <w:szCs w:val="32"/>
          <w:lang w:eastAsia="zh-CN"/>
          <w14:textFill>
            <w14:solidFill>
              <w14:schemeClr w14:val="tx1"/>
            </w14:solidFill>
          </w14:textFill>
        </w:rPr>
        <w:t>按照我校研究生奖助办法执行。</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以上信息如遇国家政策调整，则以调整后的相关规定为准；</w:t>
      </w:r>
      <w:r>
        <w:rPr>
          <w:rFonts w:hint="eastAsia" w:ascii="仿宋" w:hAnsi="仿宋" w:eastAsia="仿宋" w:cs="仿宋"/>
          <w:color w:val="000000" w:themeColor="text1"/>
          <w:sz w:val="32"/>
          <w:szCs w:val="32"/>
          <w:lang w:val="en-US" w:eastAsia="zh-CN"/>
          <w14:textFill>
            <w14:solidFill>
              <w14:schemeClr w14:val="tx1"/>
            </w14:solidFill>
          </w14:textFill>
        </w:rPr>
        <w:t>其他未尽事宜按照教育部</w:t>
      </w:r>
      <w:r>
        <w:rPr>
          <w:rFonts w:hint="eastAsia" w:ascii="仿宋" w:hAnsi="仿宋" w:eastAsia="仿宋" w:cs="仿宋"/>
          <w:color w:val="000000" w:themeColor="text1"/>
          <w:sz w:val="32"/>
          <w:szCs w:val="32"/>
          <w:highlight w:val="none"/>
          <w:lang w:val="en-US" w:eastAsia="zh-CN"/>
          <w14:textFill>
            <w14:solidFill>
              <w14:schemeClr w14:val="tx1"/>
            </w14:solidFill>
          </w14:textFill>
        </w:rPr>
        <w:t>《2025年全国硕士研究生招生工作管理规定》执行。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ind w:left="1598" w:leftChars="304" w:hanging="960" w:hangingChars="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eastAsia="zh-CN"/>
        </w:rPr>
        <w:t>海南师范大学</w:t>
      </w:r>
      <w:r>
        <w:rPr>
          <w:rFonts w:hint="eastAsia" w:ascii="仿宋" w:hAnsi="仿宋" w:eastAsia="仿宋" w:cs="仿宋"/>
          <w:color w:val="auto"/>
          <w:sz w:val="32"/>
          <w:szCs w:val="32"/>
          <w:highlight w:val="none"/>
        </w:rPr>
        <w:t>接收推荐免试攻读硕士学位研究生思想政治情况审查表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Style w:val="16"/>
          <w:rFonts w:hint="eastAsia" w:ascii="仿宋" w:hAnsi="仿宋" w:eastAsia="仿宋" w:cs="仿宋"/>
          <w:sz w:val="32"/>
          <w:szCs w:val="32"/>
          <w:highlight w:val="none"/>
          <w:lang w:eastAsia="zh-CN"/>
        </w:rPr>
      </w:pPr>
      <w:r>
        <w:rPr>
          <w:rStyle w:val="16"/>
          <w:rFonts w:hint="eastAsia" w:ascii="仿宋" w:hAnsi="仿宋" w:eastAsia="仿宋" w:cs="仿宋"/>
          <w:color w:val="000000" w:themeColor="text1"/>
          <w:sz w:val="32"/>
          <w:szCs w:val="32"/>
          <w:highlight w:val="none"/>
          <w:lang w:val="en-US" w:eastAsia="zh-CN"/>
          <w14:textFill>
            <w14:solidFill>
              <w14:schemeClr w14:val="tx1"/>
            </w14:solidFill>
          </w14:textFill>
        </w:rPr>
        <w:t>海南师范大学</w:t>
      </w:r>
      <w:r>
        <w:rPr>
          <w:rStyle w:val="16"/>
          <w:rFonts w:hint="eastAsia" w:ascii="仿宋" w:hAnsi="仿宋" w:eastAsia="仿宋" w:cs="仿宋"/>
          <w:color w:val="000000" w:themeColor="text1"/>
          <w:sz w:val="32"/>
          <w:szCs w:val="32"/>
          <w:highlight w:val="none"/>
          <w:lang w:eastAsia="zh-CN"/>
          <w14:textFill>
            <w14:solidFill>
              <w14:schemeClr w14:val="tx1"/>
            </w14:solidFill>
          </w14:textFill>
        </w:rPr>
        <w:t>经济与</w:t>
      </w:r>
      <w:r>
        <w:rPr>
          <w:rStyle w:val="16"/>
          <w:rFonts w:hint="eastAsia" w:ascii="仿宋" w:hAnsi="仿宋" w:eastAsia="仿宋" w:cs="仿宋"/>
          <w:sz w:val="32"/>
          <w:szCs w:val="32"/>
          <w:highlight w:val="none"/>
          <w:lang w:eastAsia="zh-CN"/>
        </w:rPr>
        <w:t>管理学院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none"/>
          <w:lang w:val="en-US" w:eastAsia="zh-CN"/>
        </w:rPr>
      </w:pPr>
      <w:r>
        <w:rPr>
          <w:rStyle w:val="16"/>
          <w:rFonts w:hint="eastAsia" w:ascii="仿宋" w:hAnsi="仿宋" w:eastAsia="仿宋" w:cs="仿宋"/>
          <w:sz w:val="32"/>
          <w:szCs w:val="32"/>
          <w:highlight w:val="none"/>
          <w:lang w:val="en-US" w:eastAsia="zh-CN"/>
        </w:rPr>
        <w:t xml:space="preserve">                      2024年9月22日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Style w:val="16"/>
          <w:rFonts w:hint="eastAsia" w:ascii="仿宋" w:hAnsi="仿宋" w:eastAsia="仿宋" w:cs="仿宋"/>
          <w:sz w:val="32"/>
          <w:szCs w:val="32"/>
          <w:highlight w:val="yellow"/>
          <w:lang w:val="en-US" w:eastAsia="zh-CN"/>
        </w:rPr>
      </w:pPr>
    </w:p>
    <w:p>
      <w:pPr>
        <w:snapToGrid w:val="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snapToGrid w:val="0"/>
        <w:jc w:val="center"/>
        <w:rPr>
          <w:rFonts w:hint="eastAsia" w:ascii="方正小标宋_GBK" w:hAnsi="方正小标宋_GBK" w:eastAsia="方正小标宋_GBK" w:cs="方正小标宋_GBK"/>
          <w:b w:val="0"/>
          <w:bCs w:val="0"/>
          <w:sz w:val="24"/>
          <w:szCs w:val="24"/>
          <w:lang w:eastAsia="zh-CN"/>
        </w:rPr>
      </w:pPr>
    </w:p>
    <w:p>
      <w:pPr>
        <w:snapToGrid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海南师范大学</w:t>
      </w:r>
      <w:r>
        <w:rPr>
          <w:rFonts w:hint="eastAsia" w:ascii="方正小标宋_GBK" w:hAnsi="方正小标宋_GBK" w:eastAsia="方正小标宋_GBK" w:cs="方正小标宋_GBK"/>
          <w:b w:val="0"/>
          <w:bCs w:val="0"/>
          <w:sz w:val="44"/>
          <w:szCs w:val="44"/>
        </w:rPr>
        <w:t>接收推荐免试攻读硕士学位研究生思想政治情况审查表</w:t>
      </w:r>
    </w:p>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报考专业:</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7"/>
        <w:gridCol w:w="269"/>
        <w:gridCol w:w="694"/>
        <w:gridCol w:w="432"/>
        <w:gridCol w:w="1077"/>
        <w:gridCol w:w="467"/>
        <w:gridCol w:w="1510"/>
        <w:gridCol w:w="137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722" w:type="dxa"/>
            <w:gridSpan w:val="4"/>
            <w:noWrap w:val="0"/>
            <w:vAlign w:val="center"/>
          </w:tcPr>
          <w:p>
            <w:pPr>
              <w:spacing w:line="400" w:lineRule="exact"/>
              <w:jc w:val="center"/>
              <w:rPr>
                <w:rFonts w:hint="eastAsia" w:ascii="仿宋_GB2312" w:hAnsi="仿宋_GB2312" w:eastAsia="仿宋_GB2312" w:cs="仿宋_GB2312"/>
              </w:rPr>
            </w:pPr>
          </w:p>
        </w:tc>
        <w:tc>
          <w:tcPr>
            <w:tcW w:w="1077"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出生日期</w:t>
            </w:r>
          </w:p>
        </w:tc>
        <w:tc>
          <w:tcPr>
            <w:tcW w:w="1977" w:type="dxa"/>
            <w:gridSpan w:val="2"/>
            <w:noWrap w:val="0"/>
            <w:vAlign w:val="center"/>
          </w:tcPr>
          <w:p>
            <w:pPr>
              <w:spacing w:line="400" w:lineRule="exact"/>
              <w:jc w:val="center"/>
              <w:rPr>
                <w:rFonts w:hint="eastAsia" w:ascii="仿宋_GB2312" w:hAnsi="仿宋_GB2312" w:eastAsia="仿宋_GB2312" w:cs="仿宋_GB2312"/>
              </w:rPr>
            </w:pPr>
          </w:p>
        </w:tc>
        <w:tc>
          <w:tcPr>
            <w:tcW w:w="1371"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679" w:type="dxa"/>
            <w:noWrap w:val="0"/>
            <w:vAlign w:val="center"/>
          </w:tcPr>
          <w:p>
            <w:pPr>
              <w:spacing w:line="4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最高学历</w:t>
            </w:r>
          </w:p>
        </w:tc>
        <w:tc>
          <w:tcPr>
            <w:tcW w:w="1722" w:type="dxa"/>
            <w:gridSpan w:val="4"/>
            <w:noWrap w:val="0"/>
            <w:vAlign w:val="center"/>
          </w:tcPr>
          <w:p>
            <w:pPr>
              <w:spacing w:line="400" w:lineRule="exact"/>
              <w:jc w:val="center"/>
              <w:rPr>
                <w:rFonts w:hint="eastAsia" w:ascii="仿宋_GB2312" w:hAnsi="仿宋_GB2312" w:eastAsia="仿宋_GB2312" w:cs="仿宋_GB2312"/>
              </w:rPr>
            </w:pPr>
          </w:p>
        </w:tc>
        <w:tc>
          <w:tcPr>
            <w:tcW w:w="1077"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毕业学校</w:t>
            </w:r>
          </w:p>
        </w:tc>
        <w:tc>
          <w:tcPr>
            <w:tcW w:w="1977" w:type="dxa"/>
            <w:gridSpan w:val="2"/>
            <w:noWrap w:val="0"/>
            <w:vAlign w:val="center"/>
          </w:tcPr>
          <w:p>
            <w:pPr>
              <w:spacing w:line="400" w:lineRule="exact"/>
              <w:jc w:val="center"/>
              <w:rPr>
                <w:rFonts w:hint="eastAsia" w:ascii="仿宋_GB2312" w:hAnsi="仿宋_GB2312" w:eastAsia="仿宋_GB2312" w:cs="仿宋_GB2312"/>
              </w:rPr>
            </w:pPr>
          </w:p>
        </w:tc>
        <w:tc>
          <w:tcPr>
            <w:tcW w:w="1371" w:type="dxa"/>
            <w:noWrap w:val="0"/>
            <w:vAlign w:val="center"/>
          </w:tcPr>
          <w:p>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拟</w:t>
            </w:r>
            <w:r>
              <w:rPr>
                <w:rFonts w:hint="eastAsia" w:ascii="仿宋_GB2312" w:hAnsi="仿宋_GB2312" w:eastAsia="仿宋_GB2312" w:cs="仿宋_GB2312"/>
              </w:rPr>
              <w:t>毕业时间</w:t>
            </w:r>
          </w:p>
        </w:tc>
        <w:tc>
          <w:tcPr>
            <w:tcW w:w="1679" w:type="dxa"/>
            <w:noWrap w:val="0"/>
            <w:vAlign w:val="center"/>
          </w:tcPr>
          <w:p>
            <w:pPr>
              <w:spacing w:line="400" w:lineRule="exact"/>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54"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工作或学习单位</w:t>
            </w:r>
          </w:p>
        </w:tc>
        <w:tc>
          <w:tcPr>
            <w:tcW w:w="2670"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档案所在单位</w:t>
            </w:r>
          </w:p>
        </w:tc>
        <w:tc>
          <w:tcPr>
            <w:tcW w:w="3050"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何时、何地受过何种奖励</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bCs/>
              </w:rPr>
              <w:t>何时、何地受过何种处分</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b/>
                <w:bCs/>
              </w:rPr>
              <w:t>（以上内容由考生本人如实填写，下列内容请考生所在</w:t>
            </w:r>
            <w:r>
              <w:rPr>
                <w:rFonts w:hint="eastAsia" w:ascii="仿宋_GB2312" w:hAnsi="仿宋_GB2312" w:eastAsia="仿宋_GB2312" w:cs="仿宋_GB2312"/>
                <w:b/>
                <w:bCs/>
                <w:lang w:val="en-US" w:eastAsia="zh-CN"/>
              </w:rPr>
              <w:t>学院（系）或其党组织</w:t>
            </w:r>
            <w:r>
              <w:rPr>
                <w:rFonts w:hint="eastAsia" w:ascii="仿宋_GB2312" w:hAnsi="仿宋_GB2312" w:eastAsia="仿宋_GB2312" w:cs="仿宋_GB2312"/>
                <w:b/>
                <w:bCs/>
              </w:rPr>
              <w:t>填写、签字、盖章）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8" w:hRule="atLeast"/>
        </w:trPr>
        <w:tc>
          <w:tcPr>
            <w:tcW w:w="8984" w:type="dxa"/>
            <w:gridSpan w:val="10"/>
            <w:tcBorders>
              <w:top w:val="single" w:color="auto" w:sz="4" w:space="0"/>
              <w:left w:val="single" w:color="auto" w:sz="4" w:space="0"/>
              <w:right w:val="single" w:color="auto" w:sz="4" w:space="0"/>
            </w:tcBorders>
            <w:noWrap w:val="0"/>
            <w:vAlign w:val="top"/>
          </w:tcPr>
          <w:p>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政治态度、思想表现、道德品质、遵纪守法、诚实守信等方面的鉴定意见：</w:t>
            </w: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p>
            <w:pPr>
              <w:spacing w:line="460" w:lineRule="exact"/>
              <w:rPr>
                <w:rFonts w:hint="eastAsia"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before="50" w:after="50"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其他说明</w:t>
            </w:r>
          </w:p>
        </w:tc>
        <w:tc>
          <w:tcPr>
            <w:tcW w:w="749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lang w:val="en-US" w:eastAsia="zh-CN"/>
              </w:rPr>
              <w:t>推免生</w:t>
            </w:r>
            <w:r>
              <w:rPr>
                <w:rFonts w:hint="eastAsia" w:ascii="仿宋_GB2312" w:hAnsi="仿宋_GB2312" w:eastAsia="仿宋_GB2312" w:cs="仿宋_GB2312"/>
                <w:b/>
                <w:szCs w:val="21"/>
              </w:rPr>
              <w:t>所在学校审核意见：</w:t>
            </w:r>
          </w:p>
          <w:p>
            <w:pPr>
              <w:numPr>
                <w:ilvl w:val="0"/>
                <w:numId w:val="3"/>
              </w:numPr>
              <w:spacing w:line="360" w:lineRule="auto"/>
              <w:rPr>
                <w:rFonts w:hint="eastAsia" w:ascii="仿宋_GB2312" w:hAnsi="仿宋_GB2312" w:eastAsia="仿宋_GB2312" w:cs="仿宋_GB2312"/>
                <w:bCs/>
                <w:szCs w:val="21"/>
                <w:u w:val="none"/>
                <w:lang w:val="en-US" w:eastAsia="zh-CN"/>
              </w:rPr>
            </w:pPr>
            <w:r>
              <w:rPr>
                <w:rFonts w:hint="eastAsia" w:ascii="仿宋_GB2312" w:hAnsi="仿宋_GB2312" w:eastAsia="仿宋_GB2312" w:cs="仿宋_GB2312"/>
                <w:bCs/>
                <w:szCs w:val="21"/>
              </w:rPr>
              <w:t>在校期间是否有过纪律处分：</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none"/>
                <w:lang w:val="en-US" w:eastAsia="zh-CN"/>
              </w:rPr>
              <w:t xml:space="preserve"> </w:t>
            </w:r>
          </w:p>
          <w:p>
            <w:pPr>
              <w:numPr>
                <w:ilvl w:val="0"/>
                <w:numId w:val="3"/>
              </w:numPr>
              <w:spacing w:line="360" w:lineRule="auto"/>
              <w:rPr>
                <w:rFonts w:hint="eastAsia" w:ascii="仿宋_GB2312" w:hAnsi="仿宋_GB2312" w:eastAsia="仿宋_GB2312" w:cs="仿宋_GB2312"/>
                <w:sz w:val="24"/>
              </w:rPr>
            </w:pPr>
            <w:r>
              <w:rPr>
                <w:rFonts w:hint="eastAsia" w:ascii="仿宋_GB2312" w:hAnsi="仿宋_GB2312" w:eastAsia="仿宋_GB2312" w:cs="仿宋_GB2312"/>
                <w:bCs/>
                <w:szCs w:val="21"/>
              </w:rPr>
              <w:t>预计能否正常毕业</w:t>
            </w:r>
            <w:r>
              <w:rPr>
                <w:rFonts w:hint="eastAsia" w:ascii="仿宋_GB2312" w:hAnsi="仿宋_GB2312" w:eastAsia="仿宋_GB2312" w:cs="仿宋_GB2312"/>
                <w:bCs/>
                <w:szCs w:val="21"/>
                <w:lang w:val="en-US" w:eastAsia="zh-CN"/>
              </w:rPr>
              <w:t>并获得学位证</w:t>
            </w:r>
            <w:r>
              <w:rPr>
                <w:rFonts w:hint="eastAsia" w:ascii="仿宋_GB2312" w:hAnsi="仿宋_GB2312" w:eastAsia="仿宋_GB2312" w:cs="仿宋_GB2312"/>
                <w:bCs/>
                <w:szCs w:val="21"/>
                <w:u w:val="none"/>
              </w:rPr>
              <w:t>：</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pPr>
              <w:spacing w:before="50" w:after="50" w:line="460" w:lineRule="exact"/>
              <w:rPr>
                <w:rFonts w:hint="eastAsia" w:ascii="仿宋_GB2312" w:hAnsi="仿宋_GB2312" w:eastAsia="仿宋_GB2312" w:cs="仿宋_GB2312"/>
                <w:sz w:val="24"/>
                <w:u w:val="single"/>
                <w:lang w:val="en-US" w:eastAsia="zh-CN"/>
              </w:rPr>
            </w:pPr>
            <w:r>
              <w:rPr>
                <w:rFonts w:hint="eastAsia" w:ascii="仿宋_GB2312" w:hAnsi="仿宋_GB2312" w:eastAsia="仿宋_GB2312" w:cs="仿宋_GB2312"/>
              </w:rPr>
              <w:t>考生所在</w:t>
            </w:r>
            <w:r>
              <w:rPr>
                <w:rFonts w:hint="eastAsia" w:ascii="仿宋_GB2312" w:hAnsi="仿宋_GB2312" w:eastAsia="仿宋_GB2312" w:cs="仿宋_GB2312"/>
                <w:lang w:val="en-US" w:eastAsia="zh-CN"/>
              </w:rPr>
              <w:t>学院</w:t>
            </w:r>
            <w:r>
              <w:rPr>
                <w:rFonts w:hint="eastAsia" w:ascii="仿宋_GB2312" w:hAnsi="仿宋_GB2312" w:eastAsia="仿宋_GB2312" w:cs="仿宋_GB2312"/>
              </w:rPr>
              <w:t xml:space="preserve">（盖章）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负责人（</w:t>
            </w:r>
            <w:r>
              <w:rPr>
                <w:rFonts w:hint="eastAsia" w:ascii="仿宋_GB2312" w:hAnsi="仿宋_GB2312" w:eastAsia="仿宋_GB2312" w:cs="仿宋_GB2312"/>
                <w:lang w:val="en-US" w:eastAsia="zh-CN"/>
              </w:rPr>
              <w:t>手写</w:t>
            </w:r>
            <w:r>
              <w:rPr>
                <w:rFonts w:hint="eastAsia" w:ascii="仿宋_GB2312" w:hAnsi="仿宋_GB2312" w:eastAsia="仿宋_GB2312" w:cs="仿宋_GB2312"/>
              </w:rPr>
              <w:t>签字）：</w:t>
            </w:r>
            <w:r>
              <w:rPr>
                <w:rFonts w:hint="eastAsia" w:ascii="仿宋_GB2312" w:hAnsi="仿宋_GB2312" w:eastAsia="仿宋_GB2312" w:cs="仿宋_GB2312"/>
                <w:sz w:val="24"/>
                <w:u w:val="single"/>
                <w:lang w:val="en-US" w:eastAsia="zh-CN"/>
              </w:rPr>
              <w:t xml:space="preserve">                  </w:t>
            </w:r>
          </w:p>
          <w:p>
            <w:pPr>
              <w:spacing w:before="50" w:after="50" w:line="460" w:lineRule="exact"/>
              <w:rPr>
                <w:rFonts w:hint="default" w:ascii="仿宋_GB2312" w:hAnsi="仿宋_GB2312" w:eastAsia="仿宋_GB2312" w:cs="仿宋_GB2312"/>
                <w:sz w:val="24"/>
                <w:u w:val="single"/>
                <w:lang w:val="en-US" w:eastAsia="zh-CN"/>
              </w:rPr>
            </w:pPr>
            <w:r>
              <w:rPr>
                <w:rFonts w:hint="eastAsia" w:ascii="仿宋_GB2312" w:hAnsi="仿宋_GB2312" w:eastAsia="仿宋_GB2312" w:cs="仿宋_GB2312"/>
              </w:rPr>
              <w:t>单位联系地址和电话：</w:t>
            </w:r>
            <w:r>
              <w:rPr>
                <w:rFonts w:hint="eastAsia" w:ascii="仿宋_GB2312" w:hAnsi="仿宋_GB2312" w:eastAsia="仿宋_GB2312" w:cs="仿宋_GB2312"/>
                <w:u w:val="single"/>
                <w:lang w:val="en-US" w:eastAsia="zh-CN"/>
              </w:rPr>
              <w:t xml:space="preserve">                                                               </w:t>
            </w:r>
          </w:p>
        </w:tc>
      </w:tr>
    </w:tbl>
    <w:p>
      <w:pPr>
        <w:keepNext w:val="0"/>
        <w:keepLines w:val="0"/>
        <w:pageBreakBefore w:val="0"/>
        <w:widowControl/>
        <w:kinsoku/>
        <w:wordWrap/>
        <w:overflowPunct/>
        <w:topLinePunct w:val="0"/>
        <w:autoSpaceDE/>
        <w:autoSpaceDN/>
        <w:bidi w:val="0"/>
        <w:spacing w:line="260" w:lineRule="exact"/>
        <w:ind w:right="-178" w:rightChars="-85" w:firstLine="0" w:firstLineChars="0"/>
        <w:jc w:val="left"/>
        <w:textAlignment w:val="auto"/>
        <w:rPr>
          <w:rStyle w:val="16"/>
          <w:rFonts w:hint="eastAsia" w:ascii="仿宋" w:hAnsi="仿宋" w:eastAsia="仿宋" w:cs="仿宋"/>
          <w:sz w:val="32"/>
          <w:szCs w:val="32"/>
          <w:highlight w:val="yellow"/>
          <w:lang w:val="en-US" w:eastAsia="zh-CN"/>
        </w:rPr>
      </w:pPr>
      <w:r>
        <w:rPr>
          <w:rFonts w:hint="eastAsia" w:ascii="仿宋_GB2312" w:hAnsi="仿宋_GB2312" w:eastAsia="仿宋_GB2312" w:cs="仿宋_GB2312"/>
          <w:sz w:val="18"/>
          <w:szCs w:val="21"/>
          <w:lang w:val="en-US" w:eastAsia="zh-CN"/>
        </w:rPr>
        <w:t>注：本表由考生</w:t>
      </w:r>
      <w:r>
        <w:rPr>
          <w:rFonts w:hint="eastAsia" w:ascii="仿宋_GB2312" w:hAnsi="仿宋_GB2312" w:eastAsia="仿宋_GB2312" w:cs="仿宋_GB2312"/>
          <w:sz w:val="18"/>
          <w:szCs w:val="21"/>
        </w:rPr>
        <w:t>就读学院（系）党组织</w:t>
      </w:r>
      <w:r>
        <w:rPr>
          <w:rFonts w:hint="eastAsia" w:ascii="仿宋_GB2312" w:hAnsi="仿宋_GB2312" w:eastAsia="仿宋_GB2312" w:cs="仿宋_GB2312"/>
          <w:sz w:val="18"/>
          <w:szCs w:val="21"/>
          <w:lang w:val="en-US" w:eastAsia="zh-CN"/>
        </w:rPr>
        <w:t>或学院</w:t>
      </w:r>
      <w:r>
        <w:rPr>
          <w:rFonts w:hint="eastAsia" w:ascii="仿宋_GB2312" w:hAnsi="仿宋_GB2312" w:eastAsia="仿宋_GB2312" w:cs="仿宋_GB2312"/>
          <w:sz w:val="18"/>
          <w:szCs w:val="21"/>
        </w:rPr>
        <w:t>填写</w:t>
      </w:r>
      <w:r>
        <w:rPr>
          <w:rFonts w:hint="eastAsia" w:ascii="仿宋_GB2312" w:hAnsi="仿宋_GB2312" w:eastAsia="仿宋_GB2312" w:cs="仿宋_GB2312"/>
          <w:sz w:val="18"/>
          <w:szCs w:val="21"/>
          <w:lang w:eastAsia="zh-CN"/>
        </w:rPr>
        <w:t>、</w:t>
      </w:r>
      <w:r>
        <w:rPr>
          <w:rFonts w:hint="eastAsia" w:ascii="仿宋_GB2312" w:hAnsi="仿宋_GB2312" w:eastAsia="仿宋_GB2312" w:cs="仿宋_GB2312"/>
          <w:sz w:val="18"/>
          <w:szCs w:val="21"/>
        </w:rPr>
        <w:t>签字、盖章后，由考生</w:t>
      </w:r>
      <w:r>
        <w:rPr>
          <w:rFonts w:hint="eastAsia" w:ascii="仿宋_GB2312" w:hAnsi="仿宋_GB2312" w:eastAsia="仿宋_GB2312" w:cs="仿宋_GB2312"/>
          <w:sz w:val="18"/>
          <w:szCs w:val="21"/>
          <w:lang w:val="en-US" w:eastAsia="zh-CN"/>
        </w:rPr>
        <w:t>在</w:t>
      </w:r>
      <w:r>
        <w:rPr>
          <w:rFonts w:hint="eastAsia" w:ascii="仿宋_GB2312" w:hAnsi="仿宋_GB2312" w:eastAsia="仿宋_GB2312" w:cs="仿宋_GB2312"/>
          <w:sz w:val="18"/>
          <w:szCs w:val="21"/>
        </w:rPr>
        <w:t>复试</w:t>
      </w:r>
      <w:r>
        <w:rPr>
          <w:rFonts w:hint="eastAsia" w:ascii="仿宋_GB2312" w:hAnsi="仿宋_GB2312" w:eastAsia="仿宋_GB2312" w:cs="仿宋_GB2312"/>
          <w:sz w:val="18"/>
          <w:szCs w:val="21"/>
          <w:lang w:val="en-US" w:eastAsia="zh-CN"/>
        </w:rPr>
        <w:t>前提交至所报考学院核查</w:t>
      </w:r>
      <w:r>
        <w:rPr>
          <w:rFonts w:hint="eastAsia" w:ascii="仿宋_GB2312" w:hAnsi="仿宋_GB2312" w:eastAsia="仿宋_GB2312" w:cs="仿宋_GB2312"/>
          <w:sz w:val="18"/>
          <w:szCs w:val="21"/>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354444-6C72-4C42-A38C-1CC377B79D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9399402-F4C5-4AD0-9374-6C3FF954D1EB}"/>
  </w:font>
  <w:font w:name="仿宋">
    <w:panose1 w:val="02010609060101010101"/>
    <w:charset w:val="86"/>
    <w:family w:val="auto"/>
    <w:pitch w:val="default"/>
    <w:sig w:usb0="800002BF" w:usb1="38CF7CFA" w:usb2="00000016" w:usb3="00000000" w:csb0="00040001" w:csb1="00000000"/>
    <w:embedRegular r:id="rId3" w:fontKey="{5E95A61F-F7F0-439E-9D66-8787CED76640}"/>
  </w:font>
  <w:font w:name="方正仿宋_GB2312">
    <w:panose1 w:val="02000000000000000000"/>
    <w:charset w:val="86"/>
    <w:family w:val="auto"/>
    <w:pitch w:val="default"/>
    <w:sig w:usb0="A00002BF" w:usb1="184F6CFA" w:usb2="00000012" w:usb3="00000000" w:csb0="00040001" w:csb1="00000000"/>
    <w:embedRegular r:id="rId4" w:fontKey="{ED1CBC3F-9ABF-45AD-9543-BE9CB57A582B}"/>
  </w:font>
  <w:font w:name="方正楷体_GB2312">
    <w:panose1 w:val="02000000000000000000"/>
    <w:charset w:val="86"/>
    <w:family w:val="auto"/>
    <w:pitch w:val="default"/>
    <w:sig w:usb0="A00002BF" w:usb1="184F6CFA" w:usb2="00000012" w:usb3="00000000" w:csb0="00040001" w:csb1="00000000"/>
    <w:embedRegular r:id="rId5" w:fontKey="{D2057C4F-7F76-4066-B4BE-6726BFF10288}"/>
  </w:font>
  <w:font w:name="仿宋_GB2312">
    <w:panose1 w:val="02010609030101010101"/>
    <w:charset w:val="86"/>
    <w:family w:val="auto"/>
    <w:pitch w:val="default"/>
    <w:sig w:usb0="00000001" w:usb1="080E0000" w:usb2="00000000" w:usb3="00000000" w:csb0="00040000" w:csb1="00000000"/>
    <w:embedRegular r:id="rId6" w:fontKey="{070B1BC9-DC8B-4AC8-B17F-04F709B507D1}"/>
  </w:font>
  <w:font w:name="方正小标宋_GBK">
    <w:panose1 w:val="02000000000000000000"/>
    <w:charset w:val="86"/>
    <w:family w:val="auto"/>
    <w:pitch w:val="default"/>
    <w:sig w:usb0="A00002BF" w:usb1="38CF7CFA" w:usb2="00082016" w:usb3="00000000" w:csb0="00040001" w:csb1="00000000"/>
    <w:embedRegular r:id="rId7" w:fontKey="{34ACAC2C-5CA1-451A-BFDC-A7714FD1CC56}"/>
  </w:font>
  <w:font w:name="幼圆">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23FA"/>
    <w:multiLevelType w:val="singleLevel"/>
    <w:tmpl w:val="839A23FA"/>
    <w:lvl w:ilvl="0" w:tentative="0">
      <w:start w:val="1"/>
      <w:numFmt w:val="chineseCounting"/>
      <w:suff w:val="nothing"/>
      <w:lvlText w:val="%1、"/>
      <w:lvlJc w:val="left"/>
      <w:rPr>
        <w:rFonts w:hint="eastAsia"/>
      </w:rPr>
    </w:lvl>
  </w:abstractNum>
  <w:abstractNum w:abstractNumId="1">
    <w:nsid w:val="9CA8FF7E"/>
    <w:multiLevelType w:val="singleLevel"/>
    <w:tmpl w:val="9CA8FF7E"/>
    <w:lvl w:ilvl="0" w:tentative="0">
      <w:start w:val="1"/>
      <w:numFmt w:val="decimal"/>
      <w:lvlText w:val="%1."/>
      <w:lvlJc w:val="left"/>
      <w:pPr>
        <w:tabs>
          <w:tab w:val="left" w:pos="312"/>
        </w:tabs>
      </w:pPr>
      <w:rPr>
        <w:rFonts w:hint="default" w:asciiTheme="minorEastAsia" w:hAnsiTheme="minorEastAsia" w:eastAsiaTheme="minorEastAsia" w:cstheme="minorEastAsia"/>
      </w:rPr>
    </w:lvl>
  </w:abstractNum>
  <w:abstractNum w:abstractNumId="2">
    <w:nsid w:val="438A14EF"/>
    <w:multiLevelType w:val="singleLevel"/>
    <w:tmpl w:val="438A14EF"/>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NmExOGI0ZjViZTMzNWFkNDY5ODkzYmQyM2NmZmIifQ=="/>
  </w:docVars>
  <w:rsids>
    <w:rsidRoot w:val="00054C2A"/>
    <w:rsid w:val="00054C2A"/>
    <w:rsid w:val="001211DF"/>
    <w:rsid w:val="00216F6F"/>
    <w:rsid w:val="002701C2"/>
    <w:rsid w:val="002B7FC8"/>
    <w:rsid w:val="00393837"/>
    <w:rsid w:val="003A3708"/>
    <w:rsid w:val="003B7243"/>
    <w:rsid w:val="004A34CA"/>
    <w:rsid w:val="00693F5D"/>
    <w:rsid w:val="007859C4"/>
    <w:rsid w:val="009E080C"/>
    <w:rsid w:val="00B76409"/>
    <w:rsid w:val="00B93F2F"/>
    <w:rsid w:val="00BC50B6"/>
    <w:rsid w:val="00C160BE"/>
    <w:rsid w:val="00C163B4"/>
    <w:rsid w:val="00D04596"/>
    <w:rsid w:val="00D24FF0"/>
    <w:rsid w:val="00D32D22"/>
    <w:rsid w:val="00DB5399"/>
    <w:rsid w:val="00DD2050"/>
    <w:rsid w:val="00EA16A1"/>
    <w:rsid w:val="00EF7534"/>
    <w:rsid w:val="00FF38C8"/>
    <w:rsid w:val="019329D2"/>
    <w:rsid w:val="01D6111E"/>
    <w:rsid w:val="01E0373D"/>
    <w:rsid w:val="02C60B85"/>
    <w:rsid w:val="03685798"/>
    <w:rsid w:val="03BC40E2"/>
    <w:rsid w:val="03FB6165"/>
    <w:rsid w:val="04243DB5"/>
    <w:rsid w:val="042C2C6A"/>
    <w:rsid w:val="049D409D"/>
    <w:rsid w:val="04CC7C6B"/>
    <w:rsid w:val="053D3F8F"/>
    <w:rsid w:val="06141C07"/>
    <w:rsid w:val="06783F44"/>
    <w:rsid w:val="072F4F4B"/>
    <w:rsid w:val="0757624F"/>
    <w:rsid w:val="078057A6"/>
    <w:rsid w:val="079254DA"/>
    <w:rsid w:val="07ED0962"/>
    <w:rsid w:val="07F75876"/>
    <w:rsid w:val="08133BAD"/>
    <w:rsid w:val="082F4AD6"/>
    <w:rsid w:val="099C3EDE"/>
    <w:rsid w:val="09A03EDE"/>
    <w:rsid w:val="09D9302B"/>
    <w:rsid w:val="0AF65D7F"/>
    <w:rsid w:val="0B4D1E43"/>
    <w:rsid w:val="0BD22349"/>
    <w:rsid w:val="0C7E7DDA"/>
    <w:rsid w:val="0CB34EEB"/>
    <w:rsid w:val="0D8853B5"/>
    <w:rsid w:val="0DD56120"/>
    <w:rsid w:val="0E35096D"/>
    <w:rsid w:val="0E6574A4"/>
    <w:rsid w:val="0ED46386"/>
    <w:rsid w:val="0FC14BAE"/>
    <w:rsid w:val="10233173"/>
    <w:rsid w:val="10376C1E"/>
    <w:rsid w:val="11066BBB"/>
    <w:rsid w:val="11095CD1"/>
    <w:rsid w:val="11125AEB"/>
    <w:rsid w:val="12307DC9"/>
    <w:rsid w:val="12333415"/>
    <w:rsid w:val="12EF1A2C"/>
    <w:rsid w:val="13C92283"/>
    <w:rsid w:val="14283DE0"/>
    <w:rsid w:val="151E215B"/>
    <w:rsid w:val="156F6E5A"/>
    <w:rsid w:val="157306F8"/>
    <w:rsid w:val="16175528"/>
    <w:rsid w:val="164D719B"/>
    <w:rsid w:val="16685D83"/>
    <w:rsid w:val="16BE1E47"/>
    <w:rsid w:val="16EA752C"/>
    <w:rsid w:val="1739327C"/>
    <w:rsid w:val="174C7453"/>
    <w:rsid w:val="17A9094A"/>
    <w:rsid w:val="17D336D0"/>
    <w:rsid w:val="18754787"/>
    <w:rsid w:val="18B74DA0"/>
    <w:rsid w:val="18C63235"/>
    <w:rsid w:val="19202B83"/>
    <w:rsid w:val="19235F91"/>
    <w:rsid w:val="19377C8F"/>
    <w:rsid w:val="198D3D53"/>
    <w:rsid w:val="19FF69FF"/>
    <w:rsid w:val="1A240213"/>
    <w:rsid w:val="1A472154"/>
    <w:rsid w:val="1AFF658A"/>
    <w:rsid w:val="1B3E5305"/>
    <w:rsid w:val="1BCF4927"/>
    <w:rsid w:val="1CCD5700"/>
    <w:rsid w:val="1D1E53EE"/>
    <w:rsid w:val="1D246750"/>
    <w:rsid w:val="1D725739"/>
    <w:rsid w:val="1ED16490"/>
    <w:rsid w:val="1EE2069D"/>
    <w:rsid w:val="202A40A9"/>
    <w:rsid w:val="205630F0"/>
    <w:rsid w:val="208F6602"/>
    <w:rsid w:val="20AE4CDA"/>
    <w:rsid w:val="21221225"/>
    <w:rsid w:val="21354AB4"/>
    <w:rsid w:val="214747E7"/>
    <w:rsid w:val="21A63C04"/>
    <w:rsid w:val="221B63A0"/>
    <w:rsid w:val="222D3840"/>
    <w:rsid w:val="22317971"/>
    <w:rsid w:val="22A5210D"/>
    <w:rsid w:val="22DA1DB7"/>
    <w:rsid w:val="238D507B"/>
    <w:rsid w:val="24092228"/>
    <w:rsid w:val="24431BDE"/>
    <w:rsid w:val="24BB5C18"/>
    <w:rsid w:val="24CC572F"/>
    <w:rsid w:val="24DB5972"/>
    <w:rsid w:val="252437BD"/>
    <w:rsid w:val="25423C43"/>
    <w:rsid w:val="25665BCA"/>
    <w:rsid w:val="26541E80"/>
    <w:rsid w:val="270C275B"/>
    <w:rsid w:val="276C144B"/>
    <w:rsid w:val="27821ADF"/>
    <w:rsid w:val="27B64CFB"/>
    <w:rsid w:val="28237D5C"/>
    <w:rsid w:val="287B7B98"/>
    <w:rsid w:val="28C66991"/>
    <w:rsid w:val="29B33362"/>
    <w:rsid w:val="29CA57ED"/>
    <w:rsid w:val="29D532D8"/>
    <w:rsid w:val="2A1262DA"/>
    <w:rsid w:val="2A7A79DB"/>
    <w:rsid w:val="2A9F7442"/>
    <w:rsid w:val="2AEF03C9"/>
    <w:rsid w:val="2B91347B"/>
    <w:rsid w:val="2BC96E6C"/>
    <w:rsid w:val="2C9C2F79"/>
    <w:rsid w:val="2D945258"/>
    <w:rsid w:val="2D9C4A59"/>
    <w:rsid w:val="2E0423DE"/>
    <w:rsid w:val="2EC67693"/>
    <w:rsid w:val="2FB219C5"/>
    <w:rsid w:val="2FD30AA5"/>
    <w:rsid w:val="2FF40230"/>
    <w:rsid w:val="3005243D"/>
    <w:rsid w:val="315216B2"/>
    <w:rsid w:val="32240D41"/>
    <w:rsid w:val="326B62FF"/>
    <w:rsid w:val="32771258"/>
    <w:rsid w:val="336B25B7"/>
    <w:rsid w:val="33A04957"/>
    <w:rsid w:val="342F5CDB"/>
    <w:rsid w:val="346911EC"/>
    <w:rsid w:val="34A57D4B"/>
    <w:rsid w:val="3512277D"/>
    <w:rsid w:val="35AF0E81"/>
    <w:rsid w:val="36401AD9"/>
    <w:rsid w:val="36E52680"/>
    <w:rsid w:val="36F01751"/>
    <w:rsid w:val="36FF7BE6"/>
    <w:rsid w:val="37335AE2"/>
    <w:rsid w:val="37867B21"/>
    <w:rsid w:val="37F012DD"/>
    <w:rsid w:val="3882287D"/>
    <w:rsid w:val="38FD5C8E"/>
    <w:rsid w:val="39F567D1"/>
    <w:rsid w:val="3A695377"/>
    <w:rsid w:val="3AA7481D"/>
    <w:rsid w:val="3B304812"/>
    <w:rsid w:val="3BB32D4D"/>
    <w:rsid w:val="3BC82C9D"/>
    <w:rsid w:val="3C003CAD"/>
    <w:rsid w:val="3C7544A7"/>
    <w:rsid w:val="3C776471"/>
    <w:rsid w:val="3C925059"/>
    <w:rsid w:val="3CE82ECA"/>
    <w:rsid w:val="3CFD4F5B"/>
    <w:rsid w:val="3D734E8A"/>
    <w:rsid w:val="3DAD1CC3"/>
    <w:rsid w:val="3E32273A"/>
    <w:rsid w:val="3EFC4A0B"/>
    <w:rsid w:val="3F214472"/>
    <w:rsid w:val="3F312C95"/>
    <w:rsid w:val="400F15BD"/>
    <w:rsid w:val="402715B4"/>
    <w:rsid w:val="406E7B8B"/>
    <w:rsid w:val="409E221E"/>
    <w:rsid w:val="41171FD0"/>
    <w:rsid w:val="417B255F"/>
    <w:rsid w:val="42D24401"/>
    <w:rsid w:val="43140575"/>
    <w:rsid w:val="43192030"/>
    <w:rsid w:val="436239D7"/>
    <w:rsid w:val="4397230F"/>
    <w:rsid w:val="43E96EAB"/>
    <w:rsid w:val="43F56ED4"/>
    <w:rsid w:val="444A1D58"/>
    <w:rsid w:val="44501A81"/>
    <w:rsid w:val="44F00B6E"/>
    <w:rsid w:val="464515C0"/>
    <w:rsid w:val="464B69A4"/>
    <w:rsid w:val="46744DE3"/>
    <w:rsid w:val="469F0A9E"/>
    <w:rsid w:val="46AC31BB"/>
    <w:rsid w:val="474B29D4"/>
    <w:rsid w:val="476615BC"/>
    <w:rsid w:val="4791488A"/>
    <w:rsid w:val="483376F0"/>
    <w:rsid w:val="48376AB4"/>
    <w:rsid w:val="48965ED0"/>
    <w:rsid w:val="48E924A4"/>
    <w:rsid w:val="49746212"/>
    <w:rsid w:val="49A1106C"/>
    <w:rsid w:val="4A02381D"/>
    <w:rsid w:val="4AE72A13"/>
    <w:rsid w:val="4B26353C"/>
    <w:rsid w:val="4B726781"/>
    <w:rsid w:val="4BA6467C"/>
    <w:rsid w:val="4BF74ED8"/>
    <w:rsid w:val="4C6C1422"/>
    <w:rsid w:val="4D135D42"/>
    <w:rsid w:val="4D7F0CE1"/>
    <w:rsid w:val="4DB32E22"/>
    <w:rsid w:val="4DBB5413"/>
    <w:rsid w:val="4E0D199A"/>
    <w:rsid w:val="4E102281"/>
    <w:rsid w:val="4EC05A55"/>
    <w:rsid w:val="4ED17C62"/>
    <w:rsid w:val="4F2204BE"/>
    <w:rsid w:val="4F506DD9"/>
    <w:rsid w:val="50175B49"/>
    <w:rsid w:val="508C2093"/>
    <w:rsid w:val="511D0F3D"/>
    <w:rsid w:val="512F2A1E"/>
    <w:rsid w:val="51E23F34"/>
    <w:rsid w:val="52A15B9E"/>
    <w:rsid w:val="52B72CCB"/>
    <w:rsid w:val="530C74BB"/>
    <w:rsid w:val="53AB6CD4"/>
    <w:rsid w:val="53B1633B"/>
    <w:rsid w:val="54B03E76"/>
    <w:rsid w:val="554912D4"/>
    <w:rsid w:val="55CC2F32"/>
    <w:rsid w:val="568575FA"/>
    <w:rsid w:val="57EF1159"/>
    <w:rsid w:val="58FA6008"/>
    <w:rsid w:val="59AF0BA0"/>
    <w:rsid w:val="59B61F2F"/>
    <w:rsid w:val="59D32AE1"/>
    <w:rsid w:val="59EA607C"/>
    <w:rsid w:val="5A4E660B"/>
    <w:rsid w:val="5AA601F5"/>
    <w:rsid w:val="5AB50438"/>
    <w:rsid w:val="5C0631BB"/>
    <w:rsid w:val="5C205D85"/>
    <w:rsid w:val="5C78796F"/>
    <w:rsid w:val="5C8F6A67"/>
    <w:rsid w:val="5D2C29A4"/>
    <w:rsid w:val="5D443CF5"/>
    <w:rsid w:val="5F1C4103"/>
    <w:rsid w:val="5F4955F3"/>
    <w:rsid w:val="604858AA"/>
    <w:rsid w:val="60AA20C1"/>
    <w:rsid w:val="60BA49CE"/>
    <w:rsid w:val="60CE4002"/>
    <w:rsid w:val="610B7004"/>
    <w:rsid w:val="612E4AA0"/>
    <w:rsid w:val="61526DF9"/>
    <w:rsid w:val="61A22D98"/>
    <w:rsid w:val="61FE0917"/>
    <w:rsid w:val="62195750"/>
    <w:rsid w:val="623600B0"/>
    <w:rsid w:val="62970A67"/>
    <w:rsid w:val="64B43670"/>
    <w:rsid w:val="64D37E39"/>
    <w:rsid w:val="64E42046"/>
    <w:rsid w:val="65031DA0"/>
    <w:rsid w:val="650E70C3"/>
    <w:rsid w:val="65150451"/>
    <w:rsid w:val="654E5711"/>
    <w:rsid w:val="65501489"/>
    <w:rsid w:val="656C203B"/>
    <w:rsid w:val="659155FE"/>
    <w:rsid w:val="65C21C5B"/>
    <w:rsid w:val="65E322FD"/>
    <w:rsid w:val="6637243F"/>
    <w:rsid w:val="66576847"/>
    <w:rsid w:val="6694184A"/>
    <w:rsid w:val="66AB26EF"/>
    <w:rsid w:val="670544F5"/>
    <w:rsid w:val="675F3C06"/>
    <w:rsid w:val="67A930D3"/>
    <w:rsid w:val="67AC2BC3"/>
    <w:rsid w:val="681E586F"/>
    <w:rsid w:val="68715612"/>
    <w:rsid w:val="68EA39A3"/>
    <w:rsid w:val="69D00DEB"/>
    <w:rsid w:val="6B0D605B"/>
    <w:rsid w:val="6B79100E"/>
    <w:rsid w:val="6B9A16B0"/>
    <w:rsid w:val="6BBD714D"/>
    <w:rsid w:val="6D342CE0"/>
    <w:rsid w:val="6D400035"/>
    <w:rsid w:val="6DA06D26"/>
    <w:rsid w:val="6E005A16"/>
    <w:rsid w:val="6E2C680B"/>
    <w:rsid w:val="6E510020"/>
    <w:rsid w:val="6EF5218B"/>
    <w:rsid w:val="6FA70BA8"/>
    <w:rsid w:val="708446DD"/>
    <w:rsid w:val="70BA00FF"/>
    <w:rsid w:val="71023047"/>
    <w:rsid w:val="71063344"/>
    <w:rsid w:val="71573B9F"/>
    <w:rsid w:val="71F80EDE"/>
    <w:rsid w:val="72335600"/>
    <w:rsid w:val="725620A9"/>
    <w:rsid w:val="732B52E4"/>
    <w:rsid w:val="74A26FD9"/>
    <w:rsid w:val="74D06143"/>
    <w:rsid w:val="74F246A2"/>
    <w:rsid w:val="75F145C2"/>
    <w:rsid w:val="76065B94"/>
    <w:rsid w:val="76326989"/>
    <w:rsid w:val="76B1173D"/>
    <w:rsid w:val="771D13E7"/>
    <w:rsid w:val="773329B9"/>
    <w:rsid w:val="77AE203F"/>
    <w:rsid w:val="77EB5041"/>
    <w:rsid w:val="780305DD"/>
    <w:rsid w:val="793A002E"/>
    <w:rsid w:val="79E27D5A"/>
    <w:rsid w:val="7A0B19CB"/>
    <w:rsid w:val="7A9E283F"/>
    <w:rsid w:val="7B8E4662"/>
    <w:rsid w:val="7C4371FA"/>
    <w:rsid w:val="7C967871"/>
    <w:rsid w:val="7D292894"/>
    <w:rsid w:val="7DDF2F52"/>
    <w:rsid w:val="7E8A55B4"/>
    <w:rsid w:val="7E975AA3"/>
    <w:rsid w:val="7ED22AB7"/>
    <w:rsid w:val="7EFB0260"/>
    <w:rsid w:val="7F437511"/>
    <w:rsid w:val="7FA51F7A"/>
    <w:rsid w:val="7FE56171"/>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1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000000"/>
      <w:u w:val="none"/>
    </w:rPr>
  </w:style>
  <w:style w:type="character" w:styleId="15">
    <w:name w:val="Hyperlink"/>
    <w:basedOn w:val="13"/>
    <w:qFormat/>
    <w:uiPriority w:val="0"/>
    <w:rPr>
      <w:color w:val="000000"/>
      <w:u w:val="none"/>
    </w:rPr>
  </w:style>
  <w:style w:type="character" w:styleId="16">
    <w:name w:val="annotation reference"/>
    <w:basedOn w:val="13"/>
    <w:qFormat/>
    <w:uiPriority w:val="0"/>
    <w:rPr>
      <w:sz w:val="21"/>
      <w:szCs w:val="21"/>
    </w:rPr>
  </w:style>
  <w:style w:type="character" w:customStyle="1" w:styleId="17">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10"/>
    <w:qFormat/>
    <w:uiPriority w:val="0"/>
    <w:rPr>
      <w:rFonts w:asciiTheme="minorHAnsi" w:hAnsiTheme="minorHAnsi" w:eastAsiaTheme="minorEastAsia" w:cstheme="minorBidi"/>
      <w:b/>
      <w:bCs/>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3004</Words>
  <Characters>3247</Characters>
  <Lines>17</Lines>
  <Paragraphs>5</Paragraphs>
  <TotalTime>7</TotalTime>
  <ScaleCrop>false</ScaleCrop>
  <LinksUpToDate>false</LinksUpToDate>
  <CharactersWithSpaces>3445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2021-09-24T02:25:00Z</dcterms:created>
  <dc:creator>Administrator</dc:creator>
  <cp:lastModifiedBy>聂晓燕</cp:lastModifiedBy>
  <cp:lastPrinted>2021-09-27T06:43:00Z</cp:lastPrinted>
  <dcterms:modified xsi:type="dcterms:W3CDTF">2024-09-29T02:52:48Z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0E776AA1378241A0A19E7FE3624013BC_13</vt:lpwstr>
  </property>
</Properties>
</file>